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E6" w:rsidRDefault="00537E09" w:rsidP="002B40E6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E96442">
        <w:rPr>
          <w:rFonts w:ascii="Times New Roman" w:hAnsi="Times New Roman" w:cs="Times New Roman"/>
          <w:color w:val="7030A0"/>
          <w:sz w:val="56"/>
          <w:szCs w:val="56"/>
        </w:rPr>
        <w:t>Консультация для родителей «Значение LEGO-</w:t>
      </w:r>
      <w:r w:rsidR="002B40E6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Pr="00E96442">
        <w:rPr>
          <w:rFonts w:ascii="Times New Roman" w:hAnsi="Times New Roman" w:cs="Times New Roman"/>
          <w:color w:val="7030A0"/>
          <w:sz w:val="56"/>
          <w:szCs w:val="56"/>
        </w:rPr>
        <w:t>конструирования</w:t>
      </w:r>
    </w:p>
    <w:p w:rsidR="00E82622" w:rsidRPr="00E96442" w:rsidRDefault="00537E09" w:rsidP="002B40E6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E96442">
        <w:rPr>
          <w:rFonts w:ascii="Times New Roman" w:hAnsi="Times New Roman" w:cs="Times New Roman"/>
          <w:color w:val="7030A0"/>
          <w:sz w:val="56"/>
          <w:szCs w:val="56"/>
        </w:rPr>
        <w:t xml:space="preserve"> в развитии детей дошкольного</w:t>
      </w:r>
      <w:r w:rsidR="002B40E6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Pr="00E96442">
        <w:rPr>
          <w:rFonts w:ascii="Times New Roman" w:hAnsi="Times New Roman" w:cs="Times New Roman"/>
          <w:color w:val="7030A0"/>
          <w:sz w:val="56"/>
          <w:szCs w:val="56"/>
        </w:rPr>
        <w:t>возраста»</w:t>
      </w:r>
    </w:p>
    <w:p w:rsidR="00E96442" w:rsidRDefault="00537E09" w:rsidP="002B40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дети живут в эпоху активной информатизации,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компьютеризации и роботостроения. Технические достижения всё быстрее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проникают во все сферы человеческой жизнедеятельности и вызывают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 детей к современной технике.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Благодаря разработкам компании LEGO на современном этапе появилась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возможность уже в дошкольном возрасте знакомить детей с основами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строения технических объектов.</w:t>
      </w:r>
    </w:p>
    <w:p w:rsidR="00E96442" w:rsidRDefault="00537E09" w:rsidP="002B40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рождения детям присуще стремление исследовать окружающий их мир.</w:t>
      </w:r>
    </w:p>
    <w:p w:rsidR="00E96442" w:rsidRDefault="00537E09" w:rsidP="002B40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Известно, что дети лучше всего учатся в игре. В процессе игры создаются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условия, позволяющие ребенку самостоятельно строить систему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взаимоотношений со сверстниками и с взрослыми.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детском саду такой способ обучения традиционно является одним из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основных.</w:t>
      </w:r>
    </w:p>
    <w:p w:rsidR="00E96442" w:rsidRDefault="00537E09" w:rsidP="002B40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в нашем дошкольном учреждении широко применяется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учебные пособия «LEGO». «LEGO» (в переводе с датского) – означает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увлекательная среда. Наборы «LEGO» имеют детали</w:t>
      </w:r>
      <w:r w:rsidRPr="00537E09"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различных форм и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размеров, что позволяет с легкостью их дифференцировать и создавать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тематические композиции, развивать зрительное восприятие. </w:t>
      </w:r>
    </w:p>
    <w:p w:rsidR="00E96442" w:rsidRDefault="00537E09" w:rsidP="002B40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игры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конструктором «LEGO» дети не только учатся, но и расслабляются.</w:t>
      </w:r>
    </w:p>
    <w:p w:rsidR="002B40E6" w:rsidRDefault="00537E09" w:rsidP="002B40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пособий «LEGO» - это новый тип обучения с чрезвычайно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эффективными социализирующими методами воздействия: как правило, дети</w:t>
      </w:r>
      <w:r w:rsidR="00E96442"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6442"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работают в группе (обсуждается и учитывается мнение каждого ребенка).</w:t>
      </w:r>
    </w:p>
    <w:p w:rsidR="00E96442" w:rsidRDefault="00537E09" w:rsidP="002B40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известно, применение «LEGO» способствует:</w:t>
      </w:r>
    </w:p>
    <w:p w:rsidR="00537E09" w:rsidRPr="00537E09" w:rsidRDefault="00537E09" w:rsidP="002B40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Развитию у детей сенсорных представлений, поскольку используются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детали разной формы, окрашенные в основные цвета;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Развитию и совершенствованию высших психических функций (памяти,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внимания, мышления, делается упор на развитие таких мыслительных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процессов, как анализ, синтез, классификация, обобщение);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Тренировки пальцев кистей рук, что очень важно для развития мелкой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7E09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моторики и в дальнейшем поможет подготовить руку ребенка к письму;</w:t>
      </w:r>
    </w:p>
    <w:p w:rsidR="002B40E6" w:rsidRDefault="00537E09" w:rsidP="002B40E6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Сплочению детского коллектива, формированию чувства симпатии друг к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другу, т. к. дети учатся совместно решать задачи, распределять роли,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друг другу важность данного конструктивного решения.</w:t>
      </w:r>
    </w:p>
    <w:p w:rsidR="002B40E6" w:rsidRDefault="00537E09" w:rsidP="002B40E6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Конструктивная деятельность очень тесно связана с развитием речи, т.к. (вначале с ребенком проговаривается, что он хочет построить, из каких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деталей, почему, какое количество, размеры и т. д., что в дальнейшем помогает</w:t>
      </w:r>
      <w:r w:rsid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 самому определять конечный результат работы.)</w:t>
      </w:r>
    </w:p>
    <w:p w:rsidR="002B40E6" w:rsidRDefault="00537E09" w:rsidP="002B40E6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В LEGO - конструировании предусматривается участие родителей,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которые способны повлиять на развитие способностей детей и выявление</w:t>
      </w:r>
      <w:r w:rsid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талантов.</w:t>
      </w:r>
    </w:p>
    <w:p w:rsidR="002B40E6" w:rsidRDefault="00537E09" w:rsidP="002B40E6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LEGO – это уникальный конструктор, из деталей которого можно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построить как обыкновенную башню, высота которой будет отмечена в книге</w:t>
      </w:r>
      <w:r w:rsid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рекордов Гиннеса, так и робота, способного производить замеры освещённости</w:t>
      </w:r>
      <w:r w:rsid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температуры окружающего пространства или сортировать предметы по</w:t>
      </w:r>
      <w:r w:rsidR="002B40E6"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0E6" w:rsidRPr="00E9644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корзинам.</w:t>
      </w:r>
    </w:p>
    <w:p w:rsidR="002B40E6" w:rsidRDefault="00537E09" w:rsidP="002B40E6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LEGO-конструирование и робототехника позволяют внедрять</w:t>
      </w:r>
      <w:r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информационные технологии в образовательный процесс дошкольного</w:t>
      </w:r>
      <w:r w:rsid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учреждения, помогают дошкольникам овладевать элементами компьютерной</w:t>
      </w:r>
      <w:r w:rsid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грамотности, умениями и навыками работы с современными техническими</w:t>
      </w:r>
      <w:r w:rsidR="002B40E6"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0E6"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средствами.</w:t>
      </w:r>
    </w:p>
    <w:p w:rsidR="00537E09" w:rsidRDefault="00537E09" w:rsidP="002B40E6">
      <w:pPr>
        <w:spacing w:line="276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способностей к конструированию активизирует мыслительные</w:t>
      </w:r>
      <w:r w:rsid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процессы ребёнка, рождает интерес к творческому решению поставленных</w:t>
      </w:r>
      <w:r w:rsidR="002B40E6"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0E6"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задач, изобретательности и самостоятельности, инициативности, стремление</w:t>
      </w:r>
      <w:r w:rsid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2B40E6"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0E6"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поиску нового и оригинального, а значит, способствует развитию</w:t>
      </w:r>
      <w:r w:rsidR="002B40E6" w:rsidRP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одарённости</w:t>
      </w:r>
      <w:r w:rsidR="002B40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sectPr w:rsidR="00537E09" w:rsidSect="002B40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9"/>
    <w:rsid w:val="002B40E6"/>
    <w:rsid w:val="00537E09"/>
    <w:rsid w:val="00E82622"/>
    <w:rsid w:val="00E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DFFF"/>
  <w15:chartTrackingRefBased/>
  <w15:docId w15:val="{C8DE2A3A-C552-423D-A965-B9B0A9DF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2022-03-03T06:34:00Z</dcterms:created>
  <dcterms:modified xsi:type="dcterms:W3CDTF">2022-03-03T07:01:00Z</dcterms:modified>
</cp:coreProperties>
</file>