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608" w:rsidRPr="00813608" w:rsidRDefault="00813608" w:rsidP="00813608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45"/>
          <w:szCs w:val="45"/>
          <w:lang w:eastAsia="ru-RU"/>
        </w:rPr>
      </w:pPr>
      <w:r w:rsidRPr="00813608">
        <w:rPr>
          <w:rFonts w:ascii="Arial" w:eastAsia="Times New Roman" w:hAnsi="Arial" w:cs="Arial"/>
          <w:b/>
          <w:color w:val="333333"/>
          <w:kern w:val="36"/>
          <w:sz w:val="45"/>
          <w:szCs w:val="45"/>
          <w:lang w:eastAsia="ru-RU"/>
        </w:rPr>
        <w:t>Консультация для родителей</w:t>
      </w:r>
    </w:p>
    <w:p w:rsidR="00813608" w:rsidRPr="00813608" w:rsidRDefault="00813608" w:rsidP="00813608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45"/>
          <w:szCs w:val="45"/>
          <w:lang w:eastAsia="ru-RU"/>
        </w:rPr>
      </w:pPr>
      <w:r w:rsidRPr="00813608">
        <w:rPr>
          <w:rFonts w:ascii="Arial" w:eastAsia="Times New Roman" w:hAnsi="Arial" w:cs="Arial"/>
          <w:b/>
          <w:color w:val="333333"/>
          <w:kern w:val="36"/>
          <w:sz w:val="45"/>
          <w:szCs w:val="45"/>
          <w:lang w:eastAsia="ru-RU"/>
        </w:rPr>
        <w:t>«Игры и упражнения для развития речи ребенка пятого года жизни»</w:t>
      </w:r>
    </w:p>
    <w:p w:rsidR="00813608" w:rsidRDefault="00813608" w:rsidP="00813608">
      <w:pPr>
        <w:spacing w:after="0" w:line="240" w:lineRule="auto"/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813608" w:rsidRPr="00813608" w:rsidRDefault="00813608" w:rsidP="00813608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1360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Подготовила воспитатель Титова О.В.</w:t>
      </w:r>
      <w:r w:rsidRPr="008136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</w:t>
      </w:r>
      <w:bookmarkStart w:id="0" w:name="_GoBack"/>
      <w:bookmarkEnd w:id="0"/>
      <w:r w:rsidRPr="008136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 </w:t>
      </w:r>
      <w:r w:rsidRPr="0081360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пятом году жизни речь ребенка</w:t>
      </w:r>
      <w:r w:rsidRPr="008136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становится разнообразнее, правильнее, богаче. Увеличение активного словаря дает возможность</w:t>
      </w:r>
      <w:proofErr w:type="gramStart"/>
      <w:r w:rsidRPr="008136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8136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proofErr w:type="gramStart"/>
      <w:r w:rsidRPr="0081360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81360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ебенку</w:t>
      </w:r>
      <w:r w:rsidRPr="008136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точнее излагать свои мысли, общаться со взрослыми и детьми Ответы на вопросы он строит из сложносочиненных или сложноподчиненных предложений.</w:t>
      </w:r>
    </w:p>
    <w:p w:rsidR="00813608" w:rsidRPr="00813608" w:rsidRDefault="00813608" w:rsidP="008136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136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Пятилетние дети часто пытаются рифмовать слова, иногда лишенные всякого смысла. Взрослым кажется это бессмысленно, но это занятие способствует </w:t>
      </w:r>
      <w:r w:rsidRPr="0081360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развитию речевого слуха</w:t>
      </w:r>
      <w:r w:rsidRPr="008136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формирует умение подбирать слова, близкие по звучанию.</w:t>
      </w:r>
    </w:p>
    <w:p w:rsidR="00813608" w:rsidRPr="00813608" w:rsidRDefault="00813608" w:rsidP="008136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8136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Взрослые должны знакомить </w:t>
      </w:r>
      <w:r w:rsidRPr="0081360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 с новыми словами</w:t>
      </w:r>
      <w:r w:rsidRPr="008136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приучать его точно называть качество предметов, определять, из чего они сделаны (ложка, вилка, нож – из метала, стол, стул – из дерева, находить в предметах сходство и различие.</w:t>
      </w:r>
      <w:proofErr w:type="gramEnd"/>
      <w:r w:rsidRPr="008136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Продолжается усвоение временных понятий – утро, день, вечер, вчера, сегодня, завтра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8136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  <w:r w:rsidRPr="0081360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</w:t>
      </w:r>
      <w:proofErr w:type="gramEnd"/>
      <w:r w:rsidRPr="0081360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ространственные понятия</w:t>
      </w:r>
      <w:r w:rsidRPr="008136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справа-слева, впереди-сзади, наверху-внизу.</w:t>
      </w:r>
    </w:p>
    <w:p w:rsidR="00813608" w:rsidRPr="00813608" w:rsidRDefault="00813608" w:rsidP="008136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136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Нередко дети путают временные понятия. Игра </w:t>
      </w:r>
      <w:r w:rsidRPr="0081360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«Когда это бывает»</w:t>
      </w:r>
      <w:r w:rsidRPr="008136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поможет </w:t>
      </w:r>
      <w:r w:rsidRPr="0081360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ребенку</w:t>
      </w:r>
      <w:r w:rsidRPr="008136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ориентироваться в сложных для него понятиях.</w:t>
      </w:r>
    </w:p>
    <w:p w:rsidR="00813608" w:rsidRPr="00813608" w:rsidRDefault="00813608" w:rsidP="008136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136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-Когда дети играют в снежки, катаются на санках, лыжах? </w:t>
      </w:r>
      <w:r w:rsidRPr="0081360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(зимой)</w:t>
      </w:r>
    </w:p>
    <w:p w:rsidR="00813608" w:rsidRPr="00813608" w:rsidRDefault="00813608" w:rsidP="008136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136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-Когда появляются первые цветы, распускаются почки на деревьях? </w:t>
      </w:r>
      <w:r w:rsidRPr="0081360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(весной)</w:t>
      </w:r>
    </w:p>
    <w:p w:rsidR="00813608" w:rsidRPr="00813608" w:rsidRDefault="00813608" w:rsidP="008136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136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-Когда можно купаться в речке, загорать? </w:t>
      </w:r>
      <w:r w:rsidRPr="0081360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(летом)</w:t>
      </w:r>
    </w:p>
    <w:p w:rsidR="00813608" w:rsidRPr="00813608" w:rsidRDefault="00813608" w:rsidP="008136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136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-Когда желтеют листья на деревьях и кустарниках, улетают птицы на юг? </w:t>
      </w:r>
      <w:r w:rsidRPr="0081360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(осенью)</w:t>
      </w:r>
    </w:p>
    <w:p w:rsidR="00813608" w:rsidRPr="00813608" w:rsidRDefault="00813608" w:rsidP="008136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136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-Когда заходит солнышко? </w:t>
      </w:r>
      <w:r w:rsidRPr="0081360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(вечером)</w:t>
      </w:r>
    </w:p>
    <w:p w:rsidR="00813608" w:rsidRPr="00813608" w:rsidRDefault="00813608" w:rsidP="008136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136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Знания о временных и пространственных отношениях помогут </w:t>
      </w:r>
      <w:r w:rsidRPr="0081360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ребенку</w:t>
      </w:r>
      <w:r w:rsidRPr="008136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лучше понимать речь окружающих, точнее пользоваться своей речью, правильно двигаться и действовать по указанию взрослых.</w:t>
      </w:r>
    </w:p>
    <w:p w:rsidR="00813608" w:rsidRPr="00813608" w:rsidRDefault="00813608" w:rsidP="008136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1360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Развивать</w:t>
      </w:r>
      <w:r w:rsidRPr="008136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ориентировку в пространстве, то есть умение правильно обозначать предметы по отношению к себе и пользоваться такими словами, как впереди, сзади, слева, справа можно следующим образом. </w:t>
      </w:r>
      <w:r w:rsidRPr="0081360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</w:t>
      </w:r>
      <w:r w:rsidRPr="008136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например, должен определить положение игрушки по отношению к себе.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81360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Положите игрушку перед ним и спросите его</w:t>
      </w:r>
      <w:r w:rsidRPr="008136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81360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«Где игрушка?»</w:t>
      </w:r>
      <w:r w:rsidRPr="008136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Затем, передвигая игрушку или меняя положение </w:t>
      </w:r>
      <w:r w:rsidRPr="0081360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ребенка </w:t>
      </w:r>
      <w:r w:rsidRPr="0081360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по отношению к ней</w:t>
      </w:r>
      <w:r w:rsidRPr="008136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попросите малыша сказать, где находится игрушка.</w:t>
      </w:r>
    </w:p>
    <w:p w:rsidR="00813608" w:rsidRPr="00813608" w:rsidRDefault="00813608" w:rsidP="008136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136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Указывая на размеры предметов, дети в основном пользуются словами большой, маленький и редко высокий, низкий, длинный, короткий. Приучайте </w:t>
      </w:r>
      <w:r w:rsidRPr="0081360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81360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наиболее точно выражать сои мысли</w:t>
      </w:r>
      <w:r w:rsidRPr="008136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дом высокий </w:t>
      </w:r>
      <w:proofErr w:type="gramStart"/>
      <w:r w:rsidRPr="008136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-н</w:t>
      </w:r>
      <w:proofErr w:type="gramEnd"/>
      <w:r w:rsidRPr="008136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изкий, лента широкая - узкая, карандаш длинный - короткий. Учите пользоваться прилагательными в сравнительной степени. Спросите, какая лента шире, какая уже, какая палочка выше, какая ниже, какая книга толще, какая тоньше.</w:t>
      </w:r>
    </w:p>
    <w:p w:rsidR="00813608" w:rsidRPr="00813608" w:rsidRDefault="00813608" w:rsidP="008136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136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Указывая на величину, цвет, форму, другие качества и признаки предметов, дети иногда допускают ошибки в согласовании слов. В падежных окончаниях глаголов, прилагательных. Закрепить правильное образование окончаний поможет игра </w:t>
      </w:r>
      <w:r w:rsidRPr="0081360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«Найди и исправь ошибку»</w:t>
      </w:r>
      <w:r w:rsidRPr="008136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Произнося фразу неправильно, согласуйте существительное с глаголом,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81360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прилагательным или употребляйте неправильное окончание</w:t>
      </w:r>
      <w:r w:rsidRPr="008136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81360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«Мама купил арбуз»</w:t>
      </w:r>
      <w:r w:rsidRPr="008136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81360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«Мальчик спела песню»</w:t>
      </w:r>
      <w:r w:rsidRPr="008136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81360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 Иры красивый шапка»</w:t>
      </w:r>
      <w:r w:rsidRPr="008136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81360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Ребенку надо найти ошибку</w:t>
      </w:r>
      <w:r w:rsidRPr="008136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81360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Спросите его</w:t>
      </w:r>
      <w:r w:rsidRPr="008136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81360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«Так можно сказать?»</w:t>
      </w:r>
      <w:r w:rsidRPr="008136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81360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</w:t>
      </w:r>
      <w:r w:rsidRPr="008136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должен произнести фразу правильно.</w:t>
      </w:r>
    </w:p>
    <w:p w:rsidR="00813608" w:rsidRPr="00813608" w:rsidRDefault="00813608" w:rsidP="008136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136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Несклоняемые существительные кино, эскимо, домино, </w:t>
      </w:r>
      <w:proofErr w:type="gramStart"/>
      <w:r w:rsidRPr="008136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метро</w:t>
      </w:r>
      <w:proofErr w:type="gramEnd"/>
      <w:r w:rsidRPr="008136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 правило склоняются </w:t>
      </w:r>
      <w:r w:rsidRPr="0081360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ребенком</w:t>
      </w:r>
      <w:r w:rsidRPr="008136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Исправляйте ошибки, иначе они закрепятся в </w:t>
      </w:r>
      <w:r w:rsidRPr="0081360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речи</w:t>
      </w:r>
      <w:r w:rsidRPr="008136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13608" w:rsidRPr="00813608" w:rsidRDefault="00813608" w:rsidP="008136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136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Формирование и </w:t>
      </w:r>
      <w:r w:rsidRPr="0081360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 связной речи</w:t>
      </w:r>
      <w:r w:rsidRPr="008136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происходит в процессе повседневного общения </w:t>
      </w:r>
      <w:proofErr w:type="gramStart"/>
      <w:r w:rsidRPr="008136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</w:t>
      </w:r>
      <w:proofErr w:type="gramEnd"/>
      <w:r w:rsidRPr="008136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взрослыми. В этом возрасте </w:t>
      </w:r>
      <w:r w:rsidRPr="0081360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 задает родителям много вопросов</w:t>
      </w:r>
      <w:r w:rsidRPr="008136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Конечно, не на все вопросы можно дать исчерпывающий ответ, но в любом случае надо в доступной форме объяснить то, что его интересует.</w:t>
      </w:r>
    </w:p>
    <w:p w:rsidR="00813608" w:rsidRPr="00813608" w:rsidRDefault="00813608" w:rsidP="008136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1360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 разговорной речи</w:t>
      </w:r>
      <w:r w:rsidRPr="008136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является важным этапом в формировании у </w:t>
      </w:r>
      <w:r w:rsidRPr="0081360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 связной речи</w:t>
      </w:r>
      <w:r w:rsidRPr="008136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 этом возрасте малыш очень любит рассказывать о чем-то, делиться своими наблюдениями, впечатлениями. Как бы вы ни были заняты, надо поддержать речевую активность </w:t>
      </w:r>
      <w:r w:rsidRPr="0081360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</w:t>
      </w:r>
      <w:r w:rsidRPr="008136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уметь выслушать его, помочь правильно передать содержание прочитанной книги. Если ваш </w:t>
      </w:r>
      <w:r w:rsidRPr="0081360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 неразговорчив</w:t>
      </w:r>
      <w:r w:rsidRPr="008136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то сами вызывайте его на разговор. Спросите, что он собирается сейчас делать, как выполнит задуманное.</w:t>
      </w:r>
    </w:p>
    <w:p w:rsidR="00813608" w:rsidRPr="00813608" w:rsidRDefault="00813608" w:rsidP="008136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136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очень любят, когда взрослые читают им, причем то, что им понравилось, готовы слушать много раз. Не стоит раздражаться на просьбу еще раз почитать полюбившуюся сказку. Надо стремиться к тому, чтобы малыш не остался пассивным слушателем. После чтения проверьте, все ли он понял, спросите его, что ему понравилось, как он оценивает поступки героев сказки. Такие беседы помогут глубже усвоить произведение и лучше его запомнить.</w:t>
      </w:r>
    </w:p>
    <w:p w:rsidR="00813608" w:rsidRPr="00813608" w:rsidRDefault="00813608" w:rsidP="008136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136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Одновременно с расширением словаря у </w:t>
      </w:r>
      <w:r w:rsidRPr="0081360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</w:t>
      </w:r>
      <w:r w:rsidRPr="008136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совершенствуется звуковая сторона </w:t>
      </w:r>
      <w:r w:rsidRPr="0081360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речи</w:t>
      </w:r>
      <w:r w:rsidRPr="008136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Для </w:t>
      </w:r>
      <w:r w:rsidRPr="0081360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развития слухового внимания</w:t>
      </w:r>
      <w:r w:rsidRPr="008136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восприятия и речевого слуха можно поиграть в игру </w:t>
      </w:r>
      <w:r w:rsidRPr="0081360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«Скажи, что ты слышишь»</w:t>
      </w:r>
      <w:r w:rsidRPr="008136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Посадите </w:t>
      </w:r>
      <w:r w:rsidRPr="0081360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 рядом с собой</w:t>
      </w:r>
      <w:r w:rsidRPr="008136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предложите ему, закрыв глаза, </w:t>
      </w:r>
      <w:r w:rsidRPr="008136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внимательно послушать и сказать, что он слышит вокруг себя </w:t>
      </w:r>
      <w:r w:rsidRPr="0081360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(тиканье часов, шум улицы, хлопанье дверей)</w:t>
      </w:r>
      <w:r w:rsidRPr="008136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Такую же игру можно провести на улице, в парке.</w:t>
      </w:r>
    </w:p>
    <w:p w:rsidR="00813608" w:rsidRPr="00813608" w:rsidRDefault="00813608" w:rsidP="008136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136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81360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«Будь внимательным»</w:t>
      </w:r>
      <w:r w:rsidRPr="008136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предназначена для </w:t>
      </w:r>
      <w:r w:rsidRPr="0081360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развития у ребенка</w:t>
      </w:r>
      <w:r w:rsidRPr="008136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умения слышать и различать звуки в словах. С небольшим интервалом произнесите слова и попросите его назвать первый звук в слове, хлопнуть в ладоши, если услышит заданный звук в слове.</w:t>
      </w:r>
    </w:p>
    <w:p w:rsidR="00813608" w:rsidRPr="00813608" w:rsidRDefault="00813608" w:rsidP="008136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136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Заучивание и чтение стихов, где есть вопросы и диалоги, пересказ сказок по ролям помогут </w:t>
      </w:r>
      <w:r w:rsidRPr="0081360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ребенку</w:t>
      </w:r>
      <w:r w:rsidRPr="008136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правильно использовать интонационные средства. </w:t>
      </w:r>
      <w:r w:rsidRPr="0081360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Развитию</w:t>
      </w:r>
      <w:r w:rsidRPr="008136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интонационной выразительности способствует прослушивание сказок, рассказов, стихотворений, записанных на аудиокассеты или компакт-диски, прослушивание и просмотр детских передач по радио и телевидению.</w:t>
      </w:r>
    </w:p>
    <w:p w:rsidR="00813608" w:rsidRPr="00813608" w:rsidRDefault="00813608" w:rsidP="008136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1360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 речи дошкольника</w:t>
      </w:r>
      <w:r w:rsidRPr="008136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умение связно, последовательно, логично излагать свои мысли, </w:t>
      </w:r>
      <w:r w:rsidRPr="0081360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</w:t>
      </w:r>
      <w:r w:rsidRPr="008136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фонематического слуха – важные моменты в подготовке детей к школе.</w:t>
      </w:r>
    </w:p>
    <w:p w:rsidR="0097350F" w:rsidRDefault="0097350F"/>
    <w:sectPr w:rsidR="0097350F" w:rsidSect="001A5C22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FC"/>
    <w:rsid w:val="001A5C22"/>
    <w:rsid w:val="006157FC"/>
    <w:rsid w:val="00813608"/>
    <w:rsid w:val="0097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295B9-C729-4F1E-BC64-1C71828D1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828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2021-09-11T17:08:00Z</dcterms:created>
  <dcterms:modified xsi:type="dcterms:W3CDTF">2021-09-11T17:15:00Z</dcterms:modified>
</cp:coreProperties>
</file>