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714A19" w:rsidTr="00714A19">
        <w:tc>
          <w:tcPr>
            <w:tcW w:w="1063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</w:tcPr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714A1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Рекомендации родителям по воспитанию дочерей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Отцу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Уважая личность дочери, демонстрируя удовлетворённость её поступками, родители формируют её позитивную самооценку.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У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дочерью должны быть свои «женские секреты»</w:t>
            </w: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: Мама должна находить время для уединения с дочерью, сделать эти беседы ритуальными и традиционными.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Настоящая забота друг о друге демонстрируется через уважение к старшему поколению.</w:t>
            </w:r>
          </w:p>
          <w:p w:rsidR="00714A19" w:rsidRDefault="00714A19" w:rsidP="00714A19">
            <w:pPr>
              <w:spacing w:line="360" w:lineRule="auto"/>
              <w:ind w:right="-53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58107" cy="3872285"/>
                  <wp:effectExtent l="38100" t="38100" r="47625" b="33020"/>
                  <wp:docPr id="1" name="Рисунок 1" descr="https://m.media-amazon.com/images/S/aplus-media-library-service-media/7a55972e-5de2-4ad7-8d60-e125f0376c42.__CR0,0,970,600_PT0_SX970_V1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S/aplus-media-library-service-media/7a55972e-5de2-4ad7-8d60-e125f0376c42.__CR0,0,970,600_PT0_SX970_V1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851" cy="38974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prstDash val="sys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должна привлекать дочь к «женским»</w:t>
            </w: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 xml:space="preserve"> домашним делам, передавая ей секреты своего мастерства.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A19" w:rsidRDefault="00714A19" w:rsidP="00714A19">
            <w:pPr>
              <w:spacing w:line="360" w:lineRule="auto"/>
              <w:ind w:left="176" w:right="317" w:firstLine="42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14A1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Рекомендации родителям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по воспитанию сыновей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Папам </w:t>
            </w: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в общении с сыновьями следует сдерживать эмоции, которые могут подавить его мужское начало (разговаривать, не повышая тона, спокойно).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Мальчикам часто не хватает положительной мотивации: нужно не запрещать, а разрешать что-то дополнительное за хороший поступок.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Нужно разрешать мальчикам проявлять свою эмоциональность - разрешать плакать, например, (т.е. разрешать быть естественными).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Мамам </w:t>
            </w: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мальчиков нужно доверять мужской интуиции пап: они чувствуют, как нужно воспитывать мужчину.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Мальчикам нужно организовывать режим и дисциплину: это формирует его ответственность!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Обязательно поощрять желание делать в доме мужскую работу!</w:t>
            </w:r>
          </w:p>
          <w:p w:rsidR="00714A19" w:rsidRDefault="00714A19" w:rsidP="00714A19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5426" cy="3910718"/>
                  <wp:effectExtent l="38100" t="38100" r="31750" b="33020"/>
                  <wp:docPr id="3" name="Рисунок 3" descr="C:\Users\Админ\Desktop\iStock-976188954-1024x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iStock-976188954-1024x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910" cy="39824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prstDash val="sys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Учить доверять, формируя тем самым опыт его социального доверия.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Использовать юмор в общении - для снижения агрессивности и страха перед ответственностью.</w:t>
            </w:r>
          </w:p>
          <w:p w:rsid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Обязательно должен быть физический, телесный контакт - для повышения самооценки мальчика.</w:t>
            </w:r>
          </w:p>
          <w:p w:rsidR="00714A19" w:rsidRDefault="00714A19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19">
              <w:rPr>
                <w:rFonts w:ascii="Times New Roman" w:hAnsi="Times New Roman" w:cs="Times New Roman"/>
                <w:sz w:val="28"/>
                <w:szCs w:val="28"/>
              </w:rPr>
              <w:t>Мальчик - это посыл в будущее: его нужно иметь ввиду не только как сына, но и как будущего мужа, защитника и т.п.</w:t>
            </w:r>
          </w:p>
          <w:p w:rsidR="00160FC7" w:rsidRPr="00160FC7" w:rsidRDefault="00160FC7" w:rsidP="00714A19">
            <w:pPr>
              <w:spacing w:line="360" w:lineRule="auto"/>
              <w:ind w:left="176" w:right="31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A19" w:rsidRPr="00160FC7" w:rsidRDefault="00714A19" w:rsidP="00714A19">
            <w:pPr>
              <w:spacing w:line="360" w:lineRule="auto"/>
              <w:ind w:left="176" w:right="317" w:firstLine="425"/>
              <w:jc w:val="center"/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</w:pPr>
            <w:r w:rsidRPr="00160FC7"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  <w:t>Мама - ЗАБОТИТСЯ, а папа – ФОРМИРУЕТ мужчину.</w:t>
            </w:r>
          </w:p>
          <w:p w:rsidR="00714A19" w:rsidRPr="00714A19" w:rsidRDefault="00714A19" w:rsidP="00714A19">
            <w:pPr>
              <w:spacing w:line="360" w:lineRule="auto"/>
              <w:ind w:left="176" w:right="317" w:firstLine="42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14A19" w:rsidRPr="00714A19" w:rsidRDefault="00714A19" w:rsidP="00714A19">
            <w:pPr>
              <w:spacing w:line="36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3407BF" w:rsidRPr="00714A19" w:rsidRDefault="003407BF" w:rsidP="00160F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407BF" w:rsidRPr="00714A19" w:rsidSect="00714A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4"/>
    <w:rsid w:val="001310D4"/>
    <w:rsid w:val="00160FC7"/>
    <w:rsid w:val="003407BF"/>
    <w:rsid w:val="007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D2F2-F744-4A22-87CD-1EB4E1D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7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14A19"/>
  </w:style>
  <w:style w:type="paragraph" w:customStyle="1" w:styleId="c4">
    <w:name w:val="c4"/>
    <w:basedOn w:val="a"/>
    <w:rsid w:val="007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A19"/>
  </w:style>
  <w:style w:type="character" w:customStyle="1" w:styleId="c3">
    <w:name w:val="c3"/>
    <w:basedOn w:val="a0"/>
    <w:rsid w:val="00714A19"/>
  </w:style>
  <w:style w:type="paragraph" w:customStyle="1" w:styleId="c62">
    <w:name w:val="c62"/>
    <w:basedOn w:val="a"/>
    <w:rsid w:val="007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14A19"/>
  </w:style>
  <w:style w:type="character" w:customStyle="1" w:styleId="c6">
    <w:name w:val="c6"/>
    <w:basedOn w:val="a0"/>
    <w:rsid w:val="00714A19"/>
  </w:style>
  <w:style w:type="table" w:styleId="a3">
    <w:name w:val="Table Grid"/>
    <w:basedOn w:val="a1"/>
    <w:uiPriority w:val="39"/>
    <w:rsid w:val="0071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2024-02-25T17:42:00Z</dcterms:created>
  <dcterms:modified xsi:type="dcterms:W3CDTF">2024-02-25T17:59:00Z</dcterms:modified>
</cp:coreProperties>
</file>