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F" w:rsidRPr="00AE079B" w:rsidRDefault="00B80BEB" w:rsidP="00B80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83F519" wp14:editId="7B5EAB87">
            <wp:simplePos x="0" y="0"/>
            <wp:positionH relativeFrom="page">
              <wp:posOffset>5408930</wp:posOffset>
            </wp:positionH>
            <wp:positionV relativeFrom="paragraph">
              <wp:posOffset>0</wp:posOffset>
            </wp:positionV>
            <wp:extent cx="193040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316" y="21443"/>
                <wp:lineTo x="21316" y="0"/>
                <wp:lineTo x="0" y="0"/>
              </wp:wrapPolygon>
            </wp:wrapTight>
            <wp:docPr id="7" name="Рисунок 7" descr="http://www.domovenok-izh.izhev.ru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movenok-izh.izhev.ru/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4" r="4636" b="1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5B" w:rsidRPr="00AE07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Воспитание у детей старшего возраста </w:t>
      </w:r>
    </w:p>
    <w:p w:rsidR="006D29F2" w:rsidRPr="00AE079B" w:rsidRDefault="004A5D5B" w:rsidP="00B80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настойчивости и ответственности </w:t>
      </w:r>
      <w:bookmarkEnd w:id="0"/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>в труде.</w:t>
      </w:r>
    </w:p>
    <w:p w:rsidR="005C30E1" w:rsidRPr="00B80BEB" w:rsidRDefault="00AE079B" w:rsidP="00B8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 </w:t>
      </w:r>
      <w:r w:rsidR="004A5D5B">
        <w:rPr>
          <w:rFonts w:ascii="Times New Roman" w:hAnsi="Times New Roman" w:cs="Times New Roman"/>
          <w:sz w:val="28"/>
          <w:szCs w:val="28"/>
        </w:rPr>
        <w:t>Скоро ваши дети пойдут в школу. Каждый из вас</w:t>
      </w:r>
    </w:p>
    <w:p w:rsidR="004A5D5B" w:rsidRDefault="004A5D5B" w:rsidP="00B8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 бы, чтобы его ребёнок как можно лучше был</w:t>
      </w:r>
      <w:r w:rsidR="00B8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к школе. Не забывайте о том, что ограничиться только подготовкой детей к обучению грамоте и математик недостаточно. Не менее важно воспитать волевые качества: самостоятельность, настойчивость, ответственность.</w:t>
      </w:r>
      <w:r w:rsidR="00C466D2">
        <w:rPr>
          <w:rFonts w:ascii="Times New Roman" w:hAnsi="Times New Roman" w:cs="Times New Roman"/>
          <w:sz w:val="28"/>
          <w:szCs w:val="28"/>
        </w:rPr>
        <w:t xml:space="preserve"> Без них не возможно обучение</w:t>
      </w:r>
      <w:r w:rsidR="008B30F3">
        <w:rPr>
          <w:rFonts w:ascii="Times New Roman" w:hAnsi="Times New Roman" w:cs="Times New Roman"/>
          <w:sz w:val="28"/>
          <w:szCs w:val="28"/>
        </w:rPr>
        <w:t xml:space="preserve"> в школе. Эти качества воспитываются не только на занятиях. Но и в других видах деятельности. Способность к волевому напряжению создаётся путём постоянного упражнения.</w:t>
      </w:r>
    </w:p>
    <w:p w:rsidR="008B30F3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8B30F3">
        <w:rPr>
          <w:rFonts w:ascii="Times New Roman" w:hAnsi="Times New Roman" w:cs="Times New Roman"/>
          <w:sz w:val="28"/>
          <w:szCs w:val="28"/>
        </w:rPr>
        <w:t>Эффективным средством воспитания воли является хозяйственно – бытовой труд. Потребность в нём возникает в детском саду и дома, его жизненная необходимость понятна ребёнку. Для участия в хозяйственно – бытовом труде дети должны овладеть определёнными умениями, навыками обращения с орудиями труда, должны понимать его цель, прилагать усилия. Таким образом, этот труд воспитывает качества, необходимые ребёнку в любой деятельности, в том числе и учебной. Что может делать ребёнок старшего возраста по самообслуживанию и в помощь взрослым  труде?</w:t>
      </w:r>
    </w:p>
    <w:p w:rsidR="006D5E8E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8B30F3">
        <w:rPr>
          <w:rFonts w:ascii="Times New Roman" w:hAnsi="Times New Roman" w:cs="Times New Roman"/>
          <w:sz w:val="28"/>
          <w:szCs w:val="28"/>
        </w:rPr>
        <w:t>Ребён</w:t>
      </w:r>
      <w:r w:rsidR="006D5E8E">
        <w:rPr>
          <w:rFonts w:ascii="Times New Roman" w:hAnsi="Times New Roman" w:cs="Times New Roman"/>
          <w:sz w:val="28"/>
          <w:szCs w:val="28"/>
        </w:rPr>
        <w:t>ок старшего возраста может: уча</w:t>
      </w:r>
      <w:r w:rsidR="008B30F3">
        <w:rPr>
          <w:rFonts w:ascii="Times New Roman" w:hAnsi="Times New Roman" w:cs="Times New Roman"/>
          <w:sz w:val="28"/>
          <w:szCs w:val="28"/>
        </w:rPr>
        <w:t>ствов</w:t>
      </w:r>
      <w:r w:rsidR="006D5E8E">
        <w:rPr>
          <w:rFonts w:ascii="Times New Roman" w:hAnsi="Times New Roman" w:cs="Times New Roman"/>
          <w:sz w:val="28"/>
          <w:szCs w:val="28"/>
        </w:rPr>
        <w:t>а</w:t>
      </w:r>
      <w:r w:rsidR="008B30F3">
        <w:rPr>
          <w:rFonts w:ascii="Times New Roman" w:hAnsi="Times New Roman" w:cs="Times New Roman"/>
          <w:sz w:val="28"/>
          <w:szCs w:val="28"/>
        </w:rPr>
        <w:t xml:space="preserve">ть в </w:t>
      </w:r>
      <w:r w:rsidR="006D5E8E">
        <w:rPr>
          <w:rFonts w:ascii="Times New Roman" w:hAnsi="Times New Roman" w:cs="Times New Roman"/>
          <w:sz w:val="28"/>
          <w:szCs w:val="28"/>
        </w:rPr>
        <w:t>уборке квартиры, мыть и протирать игрушки, стирать кукольное бельё, свои носки, помогать взрослым в приготовлении еды. В этом возрасте уборка игрушек должна быть привычным делом, не требующим напоминания. Старший дошкольник может научиться застилать свою постель, может ухаживать за своей одеждой и обувью.</w:t>
      </w:r>
    </w:p>
    <w:p w:rsidR="008B30F3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 xml:space="preserve">При систематической работе ребёнок довольно быстро овладевает необходимыми для выполнения данного труда умениями. </w:t>
      </w:r>
    </w:p>
    <w:p w:rsidR="006D5E8E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>Как же следует организовать труд детей в семье и как им руководить, чтобы он способствовал воспитанию настойчивости и ответственности?</w:t>
      </w:r>
    </w:p>
    <w:p w:rsidR="006D5E8E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>Прежде всего, взрослые определяют(обсудив с ребёнком), какие обязанности по дому он будет выполнять. Если у ребёнка раньше не было обязанностей, надовводить их постепенно. На первых порах лучше выполнять работу вместе с ребёнком, обучая его</w:t>
      </w:r>
      <w:r w:rsidR="00A814E3">
        <w:rPr>
          <w:rFonts w:ascii="Times New Roman" w:hAnsi="Times New Roman" w:cs="Times New Roman"/>
          <w:sz w:val="28"/>
          <w:szCs w:val="28"/>
        </w:rPr>
        <w:t xml:space="preserve"> рациональным приёмам. Затем выделить ему часть общей работы для самостоятельного выполнения(например, вытереть пыль в своём игровом уголке).</w:t>
      </w:r>
    </w:p>
    <w:p w:rsidR="00A814E3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</w:t>
      </w:r>
      <w:r w:rsidR="00A814E3">
        <w:rPr>
          <w:rFonts w:ascii="Times New Roman" w:hAnsi="Times New Roman" w:cs="Times New Roman"/>
          <w:sz w:val="28"/>
          <w:szCs w:val="28"/>
        </w:rPr>
        <w:t xml:space="preserve"> Давая поручение ребёнку, ему разъясняют цель предстоящей работы. Родители не редко допускают ошибку: дав задание, не указывают конечный его результат. Это затрудняет возможность самоконтроля, снижает</w:t>
      </w:r>
      <w:r w:rsidR="00E97D37">
        <w:rPr>
          <w:rFonts w:ascii="Times New Roman" w:hAnsi="Times New Roman" w:cs="Times New Roman"/>
          <w:sz w:val="28"/>
          <w:szCs w:val="28"/>
        </w:rPr>
        <w:t xml:space="preserve"> у ребёнка целенаправленность действий и чувство ответственности.</w:t>
      </w:r>
    </w:p>
    <w:p w:rsidR="00E97D37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97D37">
        <w:rPr>
          <w:rFonts w:ascii="Times New Roman" w:hAnsi="Times New Roman" w:cs="Times New Roman"/>
          <w:sz w:val="28"/>
          <w:szCs w:val="28"/>
        </w:rPr>
        <w:t>Дети, начиная дело, не в состоянии предвидеть тех трудностей, которые могут возникнуть на их пути. Если они не получают необходимой помощи, то могут потерять интерес к делу и отказаться от поставленной цели. Поэтому задача взрослых - оказать ребёнку некоторую помощь, вызвать у него желание преодолеть затруднения и доится рез</w:t>
      </w:r>
      <w:r w:rsidR="00A17A2A">
        <w:rPr>
          <w:rFonts w:ascii="Times New Roman" w:hAnsi="Times New Roman" w:cs="Times New Roman"/>
          <w:sz w:val="28"/>
          <w:szCs w:val="28"/>
        </w:rPr>
        <w:t>у</w:t>
      </w:r>
      <w:r w:rsidR="00E97D37">
        <w:rPr>
          <w:rFonts w:ascii="Times New Roman" w:hAnsi="Times New Roman" w:cs="Times New Roman"/>
          <w:sz w:val="28"/>
          <w:szCs w:val="28"/>
        </w:rPr>
        <w:t>льтата.</w:t>
      </w:r>
    </w:p>
    <w:p w:rsidR="00A17A2A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108585</wp:posOffset>
            </wp:positionV>
            <wp:extent cx="5835650" cy="6550660"/>
            <wp:effectExtent l="19050" t="0" r="0" b="0"/>
            <wp:wrapNone/>
            <wp:docPr id="4" name="Рисунок 4" descr="http://natalytkachenko.ru/wp-content/uploads/2011/11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alytkachenko.ru/wp-content/uploads/2011/11/img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5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D2" w:rsidRDefault="00934AD2" w:rsidP="00A1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2A" w:rsidRPr="00AE079B" w:rsidRDefault="00A17A2A" w:rsidP="00AE07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>Как воспитать у ребёнка самостоятельность?</w:t>
      </w:r>
    </w:p>
    <w:p w:rsidR="00A17A2A" w:rsidRDefault="00AE079B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1688465</wp:posOffset>
            </wp:positionV>
            <wp:extent cx="4949190" cy="3268905"/>
            <wp:effectExtent l="0" t="0" r="3810" b="0"/>
            <wp:wrapNone/>
            <wp:docPr id="1" name="Рисунок 1" descr="http://tip.zanya.ru/tw_files2/urls_28/2940/d-2939778/2939778_html_59a19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p.zanya.ru/tw_files2/urls_28/2940/d-2939778/2939778_html_59a19db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90" cy="3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2A">
        <w:rPr>
          <w:rFonts w:ascii="Times New Roman" w:hAnsi="Times New Roman" w:cs="Times New Roman"/>
          <w:sz w:val="28"/>
          <w:szCs w:val="28"/>
        </w:rPr>
        <w:t>Следует предлагать ребёнку самому сделать что-то интересное: постирать бельё кукле и свои носочки и порадоваться, какими они становятся чистыми; самому сложить книжки на полке – сказки к сказкам, а раскраски – с раскрасками; самому убрать игрушки и самому построить «гараж и поставить туда все машинки. Можно неза</w:t>
      </w:r>
      <w:r w:rsidR="00A17A2A">
        <w:rPr>
          <w:rFonts w:ascii="Times New Roman" w:hAnsi="Times New Roman" w:cs="Times New Roman"/>
          <w:sz w:val="28"/>
          <w:szCs w:val="28"/>
        </w:rPr>
        <w:lastRenderedPageBreak/>
        <w:t>метно помогать ребёнку, не давая угаснуть его интересу к самостоятельным действиям, и громко радоваться вместе с ним всему, что он делает сам, но не делать за него.</w:t>
      </w:r>
    </w:p>
    <w:p w:rsidR="00A17A2A" w:rsidRDefault="00A17A2A" w:rsidP="008B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9B" w:rsidRPr="00B80BEB" w:rsidRDefault="00AE079B" w:rsidP="006770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7A2A" w:rsidRPr="00AE079B" w:rsidRDefault="00677095" w:rsidP="00B80BE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>Семь правил, чтобы ребёнок рос трудолюбивым:</w:t>
      </w:r>
    </w:p>
    <w:p w:rsidR="00677095" w:rsidRDefault="00677095" w:rsidP="00B80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ребёнку постоянное поручение, за которое он должен нести ответственность в семье;</w:t>
      </w:r>
    </w:p>
    <w:p w:rsidR="00677095" w:rsidRDefault="00677095" w:rsidP="00B80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2.Научить его правильно выполнять поручение, терпеливо разъяснять. Советовать, показывать, помогать ему в работе;</w:t>
      </w:r>
    </w:p>
    <w:p w:rsidR="00677095" w:rsidRDefault="00677095" w:rsidP="00B80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3.Добиваться того, чтобы ребёнок начатое дело доводил до конца;</w:t>
      </w:r>
    </w:p>
    <w:p w:rsidR="00677095" w:rsidRDefault="00677095" w:rsidP="00B80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4.Вызывать у ребёнка чувство удовлетворения, дать ему почувствовать радость труда, успеха в работе;</w:t>
      </w:r>
    </w:p>
    <w:p w:rsidR="00677095" w:rsidRDefault="00677095" w:rsidP="00B80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5.Внимательно оценивать его работу, поощрять за старание.</w:t>
      </w:r>
    </w:p>
    <w:p w:rsidR="00677095" w:rsidRDefault="00677095" w:rsidP="00B80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6.Рассказать ребёнку о своей работе и товарищах по работе;</w:t>
      </w:r>
    </w:p>
    <w:p w:rsidR="008B30F3" w:rsidRPr="00AE079B" w:rsidRDefault="00677095" w:rsidP="00AE0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наказывать ребёнка за плохую или неправильно сделанную работу, дайте ему возможность самому исправить допущенные просчёты и ошибки.</w:t>
      </w:r>
    </w:p>
    <w:sectPr w:rsidR="008B30F3" w:rsidRPr="00AE079B" w:rsidSect="004A5D5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EF" w:rsidRDefault="006017EF" w:rsidP="00B80BEB">
      <w:pPr>
        <w:spacing w:after="0" w:line="240" w:lineRule="auto"/>
      </w:pPr>
      <w:r>
        <w:separator/>
      </w:r>
    </w:p>
  </w:endnote>
  <w:endnote w:type="continuationSeparator" w:id="0">
    <w:p w:rsidR="006017EF" w:rsidRDefault="006017EF" w:rsidP="00B8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10569"/>
      <w:docPartObj>
        <w:docPartGallery w:val="Page Numbers (Bottom of Page)"/>
        <w:docPartUnique/>
      </w:docPartObj>
    </w:sdtPr>
    <w:sdtContent>
      <w:p w:rsidR="00B80BEB" w:rsidRDefault="00B80B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5A6">
          <w:rPr>
            <w:noProof/>
          </w:rPr>
          <w:t>1</w:t>
        </w:r>
        <w:r>
          <w:fldChar w:fldCharType="end"/>
        </w:r>
      </w:p>
    </w:sdtContent>
  </w:sdt>
  <w:p w:rsidR="00B80BEB" w:rsidRDefault="00B80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EF" w:rsidRDefault="006017EF" w:rsidP="00B80BEB">
      <w:pPr>
        <w:spacing w:after="0" w:line="240" w:lineRule="auto"/>
      </w:pPr>
      <w:r>
        <w:separator/>
      </w:r>
    </w:p>
  </w:footnote>
  <w:footnote w:type="continuationSeparator" w:id="0">
    <w:p w:rsidR="006017EF" w:rsidRDefault="006017EF" w:rsidP="00B8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B"/>
    <w:rsid w:val="00305F8F"/>
    <w:rsid w:val="003630D4"/>
    <w:rsid w:val="004725A6"/>
    <w:rsid w:val="004A5D5B"/>
    <w:rsid w:val="005C30E1"/>
    <w:rsid w:val="006017EF"/>
    <w:rsid w:val="00677095"/>
    <w:rsid w:val="006D29F2"/>
    <w:rsid w:val="006D5E8E"/>
    <w:rsid w:val="008B30F3"/>
    <w:rsid w:val="0090282C"/>
    <w:rsid w:val="00934AD2"/>
    <w:rsid w:val="00A17A2A"/>
    <w:rsid w:val="00A814E3"/>
    <w:rsid w:val="00AE079B"/>
    <w:rsid w:val="00B80BEB"/>
    <w:rsid w:val="00C466D2"/>
    <w:rsid w:val="00E97D37"/>
    <w:rsid w:val="00FA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0E46-7555-4F3C-ABD8-3E80EBD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BEB"/>
  </w:style>
  <w:style w:type="paragraph" w:styleId="a7">
    <w:name w:val="footer"/>
    <w:basedOn w:val="a"/>
    <w:link w:val="a8"/>
    <w:uiPriority w:val="99"/>
    <w:unhideWhenUsed/>
    <w:rsid w:val="00B8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</cp:revision>
  <dcterms:created xsi:type="dcterms:W3CDTF">2020-03-14T15:18:00Z</dcterms:created>
  <dcterms:modified xsi:type="dcterms:W3CDTF">2020-03-14T15:18:00Z</dcterms:modified>
</cp:coreProperties>
</file>