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2BD5207C" w14:textId="18A719FC" w:rsidR="001B799B" w:rsidRPr="001B799B" w:rsidRDefault="001B799B" w:rsidP="001B799B">
      <w:pPr>
        <w:jc w:val="center"/>
        <w:rPr>
          <w:b/>
          <w:bCs/>
        </w:rPr>
      </w:pPr>
      <w:r w:rsidRPr="001B799B">
        <w:rPr>
          <w:b/>
          <w:bCs/>
        </w:rPr>
        <w:t>Консультация для родителей «Играем с детьми в математиков» подготовительная группа</w:t>
      </w:r>
      <w:r>
        <w:rPr>
          <w:b/>
          <w:bCs/>
        </w:rPr>
        <w:t>».</w:t>
      </w:r>
    </w:p>
    <w:p w14:paraId="2A4BFF3A" w14:textId="77777777" w:rsidR="001B799B" w:rsidRPr="001B799B" w:rsidRDefault="001B799B" w:rsidP="001B799B">
      <w:pPr>
        <w:rPr>
          <w:b/>
          <w:bCs/>
        </w:rPr>
      </w:pPr>
    </w:p>
    <w:p w14:paraId="408B272B"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Уважаемые родители!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14:paraId="356A60F5" w14:textId="77777777" w:rsidR="001B799B" w:rsidRPr="001B799B" w:rsidRDefault="001B799B" w:rsidP="001B799B">
      <w:pPr>
        <w:rPr>
          <w:rFonts w:cs="Times New Roman"/>
          <w:color w:val="000000" w:themeColor="text1"/>
          <w:szCs w:val="28"/>
        </w:rPr>
      </w:pPr>
    </w:p>
    <w:p w14:paraId="4D1663A8" w14:textId="77777777" w:rsidR="001B799B" w:rsidRPr="001B799B" w:rsidRDefault="001B799B" w:rsidP="001B799B">
      <w:pPr>
        <w:rPr>
          <w:rFonts w:cs="Times New Roman"/>
          <w:color w:val="000000" w:themeColor="text1"/>
          <w:szCs w:val="28"/>
        </w:rPr>
      </w:pPr>
    </w:p>
    <w:p w14:paraId="6EF9F6E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Примеры игр:</w:t>
      </w:r>
    </w:p>
    <w:p w14:paraId="0681D1B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«Посчитаем»</w:t>
      </w:r>
    </w:p>
    <w:p w14:paraId="3D570C3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w:t>
      </w:r>
      <w:r w:rsidRPr="001B799B">
        <w:rPr>
          <w:rFonts w:cs="Times New Roman"/>
          <w:color w:val="000000" w:themeColor="text1"/>
          <w:szCs w:val="28"/>
        </w:rPr>
        <w:tab/>
        <w:t xml:space="preserve">Утром спросите у ребенка, сколько щеточек </w:t>
      </w:r>
      <w:proofErr w:type="gramStart"/>
      <w:r w:rsidRPr="001B799B">
        <w:rPr>
          <w:rFonts w:cs="Times New Roman"/>
          <w:color w:val="000000" w:themeColor="text1"/>
          <w:szCs w:val="28"/>
        </w:rPr>
        <w:t>стоит  в</w:t>
      </w:r>
      <w:proofErr w:type="gramEnd"/>
      <w:r w:rsidRPr="001B799B">
        <w:rPr>
          <w:rFonts w:cs="Times New Roman"/>
          <w:color w:val="000000" w:themeColor="text1"/>
          <w:szCs w:val="28"/>
        </w:rPr>
        <w:t xml:space="preserve"> стаканчике в ванной комнате? Почему? (Нас трое и щеток три.) Какая щетка самая большая?</w:t>
      </w:r>
    </w:p>
    <w:p w14:paraId="4F7C25F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w:t>
      </w:r>
      <w:r w:rsidRPr="001B799B">
        <w:rPr>
          <w:rFonts w:cs="Times New Roman"/>
          <w:color w:val="000000" w:themeColor="text1"/>
          <w:szCs w:val="28"/>
        </w:rPr>
        <w:tab/>
        <w:t>Сели завтракать. Спросите, чего на столе больше, вилок или ложек? Сколько чашек? Положи в каждую чашку по чайной ложке. Чего больше, чего меньше?</w:t>
      </w:r>
    </w:p>
    <w:p w14:paraId="68C9775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w:t>
      </w:r>
      <w:r w:rsidRPr="001B799B">
        <w:rPr>
          <w:rFonts w:cs="Times New Roman"/>
          <w:color w:val="000000" w:themeColor="text1"/>
          <w:szCs w:val="28"/>
        </w:rPr>
        <w:tab/>
        <w:t>Пришли в поликлинику. У кабинета врача большая очередь. Чтобы отвлечься от скучного ожидания, можно предложить логические задачки.</w:t>
      </w:r>
    </w:p>
    <w:p w14:paraId="13F3C25C"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1. Дети лепили снежную бабу. После прогулки на батарее сохло 8 мокрых варежек. Сколько было детей?</w:t>
      </w:r>
    </w:p>
    <w:p w14:paraId="09740C0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2. Из дупла выглядывало 6 беличьих хвостиков. Сколько белок в дупле?</w:t>
      </w:r>
    </w:p>
    <w:p w14:paraId="43FE42C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3. Дед, бабка, внучка, Жучка, кошка и мышка вытянули репку. Сколько глаз увидело репку?</w:t>
      </w:r>
    </w:p>
    <w:p w14:paraId="0C53DAA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4. Бревно распилили на три части. Сколько сделали распилов?</w:t>
      </w:r>
    </w:p>
    <w:p w14:paraId="07F7174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5. Из-под ворот видно 8 кошачьих лап. Сколько кошек во дворе?</w:t>
      </w:r>
    </w:p>
    <w:p w14:paraId="2D44A88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 кого больше…»</w:t>
      </w:r>
    </w:p>
    <w:p w14:paraId="3E02238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lastRenderedPageBreak/>
        <w:t>… лап - у кошки или попугая?</w:t>
      </w:r>
    </w:p>
    <w:p w14:paraId="731AB04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 хвостов - у собаки или лягушки?</w:t>
      </w:r>
    </w:p>
    <w:p w14:paraId="61E8E49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 ушей - у мышки или свинки?</w:t>
      </w:r>
    </w:p>
    <w:p w14:paraId="3E963E3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 глаз - у змеи или крокодила?</w:t>
      </w:r>
    </w:p>
    <w:p w14:paraId="24DD70C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«Какое число я пропустила?»</w:t>
      </w:r>
    </w:p>
    <w:p w14:paraId="5E3CC0AF"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Взрослый называет ряд чисел в быстром темпе от 1 до 20, от 7 до 16. Пропускается одно из чисел. Ребенку надо назвать пропущенное.</w:t>
      </w:r>
    </w:p>
    <w:p w14:paraId="5BB8E87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«Что выше?»</w:t>
      </w:r>
    </w:p>
    <w:p w14:paraId="5FBB16D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Дом или забор? Слон или крокодил? Стол или стул? Горка или песочница?</w:t>
      </w:r>
    </w:p>
    <w:p w14:paraId="2768086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Грузовик или легковая машина?</w:t>
      </w:r>
    </w:p>
    <w:p w14:paraId="5D1635A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«Кого больше?»</w:t>
      </w:r>
    </w:p>
    <w:p w14:paraId="3814F4E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Чего в реке больше - рыбы или окуней?</w:t>
      </w:r>
    </w:p>
    <w:p w14:paraId="1704F6D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Кого у вас в группе больше – детей или мальчиков?</w:t>
      </w:r>
    </w:p>
    <w:p w14:paraId="347EB900"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Чего на клумбе больше – цветов или тюльпанов?</w:t>
      </w:r>
    </w:p>
    <w:p w14:paraId="7C8C0A7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Кого в зоопарке больше – животных или медведей?</w:t>
      </w:r>
    </w:p>
    <w:p w14:paraId="237B674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Чего в квартире больше – мебели или стульев?</w:t>
      </w:r>
    </w:p>
    <w:p w14:paraId="5035F10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Меня зовут Леной. У моего родного брата только одна сестра. Как ее зовут?</w:t>
      </w:r>
    </w:p>
    <w:p w14:paraId="406C520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«Назови число»</w:t>
      </w:r>
    </w:p>
    <w:p w14:paraId="169421D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Назови число от 3 до 7, от 9 до 12, от 14 до 5. Какое число стоит перед 6? Какое число стоит после 8?</w:t>
      </w:r>
    </w:p>
    <w:p w14:paraId="4BE26D79"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Если к моему числу прибавить 1, то получится 10. Какое число я задумала?</w:t>
      </w:r>
    </w:p>
    <w:p w14:paraId="488EA24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Я к числу 3 прибавила 1 и вычла 1. Сколько стало?</w:t>
      </w:r>
    </w:p>
    <w:p w14:paraId="22F4908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«Домашние игры»</w:t>
      </w:r>
    </w:p>
    <w:p w14:paraId="1B58715E"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Дома можно между делами вовлекать ребенка в следующие упражнения.</w:t>
      </w:r>
    </w:p>
    <w:p w14:paraId="2B01E81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w:t>
      </w:r>
      <w:r w:rsidRPr="001B799B">
        <w:rPr>
          <w:rFonts w:cs="Times New Roman"/>
          <w:color w:val="000000" w:themeColor="text1"/>
          <w:szCs w:val="28"/>
        </w:rPr>
        <w:tab/>
        <w:t>Который по счету? НА полке стоят игрушки. Кто стоит первым? Третьим?</w:t>
      </w:r>
    </w:p>
    <w:p w14:paraId="03314BAB"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w:t>
      </w:r>
      <w:r w:rsidRPr="001B799B">
        <w:rPr>
          <w:rFonts w:cs="Times New Roman"/>
          <w:color w:val="000000" w:themeColor="text1"/>
          <w:szCs w:val="28"/>
        </w:rPr>
        <w:tab/>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14:paraId="1530910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lastRenderedPageBreak/>
        <w:t>•</w:t>
      </w:r>
      <w:r w:rsidRPr="001B799B">
        <w:rPr>
          <w:rFonts w:cs="Times New Roman"/>
          <w:color w:val="000000" w:themeColor="text1"/>
          <w:szCs w:val="28"/>
        </w:rPr>
        <w:tab/>
        <w:t>Игра с палочками. Можно играть со счетными палочками, спичками или зубочистками, предварительно отломив у спичек головки с серой</w:t>
      </w:r>
    </w:p>
    <w:p w14:paraId="03386BF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«Игры на состав числа»</w:t>
      </w:r>
    </w:p>
    <w:p w14:paraId="2693034E"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14:paraId="70F284A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w:t>
      </w:r>
      <w:r w:rsidRPr="001B799B">
        <w:rPr>
          <w:rFonts w:cs="Times New Roman"/>
          <w:color w:val="000000" w:themeColor="text1"/>
          <w:szCs w:val="28"/>
        </w:rPr>
        <w:tab/>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14:paraId="22D6F54C"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14:paraId="2B8D3229"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Помните!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14:paraId="62CA28A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14:paraId="0086A61A" w14:textId="77777777" w:rsidR="001B799B" w:rsidRPr="001B799B" w:rsidRDefault="001B799B" w:rsidP="001B799B">
      <w:pPr>
        <w:rPr>
          <w:rFonts w:cs="Times New Roman"/>
          <w:color w:val="000000" w:themeColor="text1"/>
          <w:szCs w:val="28"/>
        </w:rPr>
      </w:pPr>
    </w:p>
    <w:p w14:paraId="489EEA9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Поступление в школу – чрезвычайно ответственный момент, как для самого ребёнка, так и для его родителей.</w:t>
      </w:r>
    </w:p>
    <w:p w14:paraId="139A971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14:paraId="2CA2684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 xml:space="preserve">Многое могут сделать для ребёнка в этом отношении родители – первые и самые важные его воспитатели. Помогите ребёнку развить и реализовать </w:t>
      </w:r>
      <w:r w:rsidRPr="001B799B">
        <w:rPr>
          <w:rFonts w:cs="Times New Roman"/>
          <w:color w:val="000000" w:themeColor="text1"/>
          <w:szCs w:val="28"/>
        </w:rPr>
        <w:lastRenderedPageBreak/>
        <w:t xml:space="preserve">свои </w:t>
      </w:r>
      <w:proofErr w:type="spellStart"/>
      <w:r w:rsidRPr="001B799B">
        <w:rPr>
          <w:rFonts w:cs="Times New Roman"/>
          <w:color w:val="000000" w:themeColor="text1"/>
          <w:szCs w:val="28"/>
        </w:rPr>
        <w:t>возможности.Не</w:t>
      </w:r>
      <w:proofErr w:type="spellEnd"/>
      <w:r w:rsidRPr="001B799B">
        <w:rPr>
          <w:rFonts w:cs="Times New Roman"/>
          <w:color w:val="000000" w:themeColor="text1"/>
          <w:szCs w:val="28"/>
        </w:rPr>
        <w:t xml:space="preserve">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14:paraId="6D87445B"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сформированность школьной мотивации. Она включает в себя:</w:t>
      </w:r>
    </w:p>
    <w:p w14:paraId="79564BB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Наличие познавательных интересов (ребёнку нравится чтение книг, решение задач, выполнение других интеллектуальных заданий);</w:t>
      </w:r>
    </w:p>
    <w:p w14:paraId="7EA3CB00"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Понимание необходимости учения как обязательной, ответственной деятельности;</w:t>
      </w:r>
    </w:p>
    <w:p w14:paraId="6CAFB44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Минимальное стремление к игровым и прочим развлекательно-занимательным (дошкольным) элементам деятельности;</w:t>
      </w:r>
    </w:p>
    <w:p w14:paraId="2BA3528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Эмоционально благополучное отношение к школе.</w:t>
      </w:r>
    </w:p>
    <w:p w14:paraId="33A18C9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Сталкиваясь с нежеланием ребёнка что-то делать, в первую очередь думайте не о том, как заставить, а о том, как заинтересовать.</w:t>
      </w:r>
    </w:p>
    <w:p w14:paraId="579C23C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Предоставляйте больше самостоятельности. Пусть ребёнок делает «открытия» сам, не спешите преподносить ему знания в готовом виде.</w:t>
      </w:r>
    </w:p>
    <w:p w14:paraId="1C153A60"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Старайтесь показывать необходимость каждого занятия, приводите примеры.</w:t>
      </w:r>
    </w:p>
    <w:p w14:paraId="756D2760"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Связывайте новые знания с уже усвоенными, понятыми.</w:t>
      </w:r>
    </w:p>
    <w:p w14:paraId="778C780C"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Задание не должно быть ни слишком трудным, ни слишком лёгким. Оно должно быть посильным.</w:t>
      </w:r>
    </w:p>
    <w:p w14:paraId="62E64D0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Проявляйте сами интерес к занятиям, создавайте положительный эмоциональный фон.</w:t>
      </w:r>
    </w:p>
    <w:p w14:paraId="382622AB"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Пусть ребёнок ощущает свои успехи, достижения. Отмечайте его «рост», терпение, старание.</w:t>
      </w:r>
    </w:p>
    <w:p w14:paraId="2A0CD02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Оценивайте объективно возможности и способности своего ребёнка. Старайтесь не сравнивать его с другими детьми, только – с самим собой.</w:t>
      </w:r>
    </w:p>
    <w:p w14:paraId="4899BCA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w:t>
      </w:r>
      <w:r w:rsidRPr="001B799B">
        <w:rPr>
          <w:rFonts w:cs="Times New Roman"/>
          <w:color w:val="000000" w:themeColor="text1"/>
          <w:szCs w:val="28"/>
        </w:rPr>
        <w:lastRenderedPageBreak/>
        <w:t>Хороший уровень сформированности внимания у ребёнка свидетельствует и о развитии у него самоконтроля.</w:t>
      </w:r>
    </w:p>
    <w:p w14:paraId="4CE67E99"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Упражнение на развитие произвольного внимания.</w:t>
      </w:r>
    </w:p>
    <w:p w14:paraId="41939510"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14:paraId="55CA6CB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 xml:space="preserve">Если ребёнок справился с заданием, можно продолжить выполнение заданий, придумывая и постепенно </w:t>
      </w:r>
      <w:proofErr w:type="spellStart"/>
      <w:r w:rsidRPr="001B799B">
        <w:rPr>
          <w:rFonts w:cs="Times New Roman"/>
          <w:color w:val="000000" w:themeColor="text1"/>
          <w:szCs w:val="28"/>
        </w:rPr>
        <w:t>усложняяусловия</w:t>
      </w:r>
      <w:proofErr w:type="spellEnd"/>
      <w:r w:rsidRPr="001B799B">
        <w:rPr>
          <w:rFonts w:cs="Times New Roman"/>
          <w:color w:val="000000" w:themeColor="text1"/>
          <w:szCs w:val="28"/>
        </w:rPr>
        <w:t>.</w:t>
      </w:r>
    </w:p>
    <w:p w14:paraId="51B9838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14:paraId="54F7536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Упражнение на развитие точности восприятия:</w:t>
      </w:r>
    </w:p>
    <w:p w14:paraId="2F47078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«Дорисуй фигуры».</w:t>
      </w:r>
    </w:p>
    <w:p w14:paraId="52F7DA7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14:paraId="0984278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14:paraId="2DEE016C"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Упражнение на развитие словесно-логического мышления: «Определи понятие».</w:t>
      </w:r>
    </w:p>
    <w:p w14:paraId="1EB964B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Ребёнку предлагаются следующие наборы слов:</w:t>
      </w:r>
    </w:p>
    <w:p w14:paraId="4959FAE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lastRenderedPageBreak/>
        <w:t>Велосипед, кнопка, книжка, плащ, перья, друг, двигаться, объединять, бить, тупой.</w:t>
      </w:r>
    </w:p>
    <w:p w14:paraId="1BFB46C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Самолёт, гвоздь газета, зонтик, мех, герой, качаться, соединять, кусать, острый.</w:t>
      </w:r>
    </w:p>
    <w:p w14:paraId="11D66E5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Автомобиль, шуруп, журнал, сапоги, чешуя, трус, бежать, связывать, щипать, колючий.</w:t>
      </w:r>
    </w:p>
    <w:p w14:paraId="6A53249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Автобус, скрепка, письмо, шляпа, пух, ябеда, вертеться, складывать, толкать, режущий.</w:t>
      </w:r>
    </w:p>
    <w:p w14:paraId="12AEB44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Мотоцикл, прищепка, афиша, ботинки, шкура, враг, спотыкаться, собирать, ударять, шершавый.</w:t>
      </w:r>
    </w:p>
    <w:p w14:paraId="5346ED5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14:paraId="630B4159"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14:paraId="41D6D60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Игра на развитие памяти: «Я – фотоаппарат».</w:t>
      </w:r>
    </w:p>
    <w:p w14:paraId="69DD136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Предложите ребёнку представить себя фотоаппаратом, который может сфотографировать любой предмет, ситуацию, человека и т. д. Например ,ребёнок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14:paraId="613DEF8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14:paraId="201A956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Упражнение на развитие словесного воображения.</w:t>
      </w:r>
    </w:p>
    <w:p w14:paraId="36E1C929"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w:t>
      </w:r>
    </w:p>
    <w:p w14:paraId="0EEF0DB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lastRenderedPageBreak/>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14:paraId="03ED63C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14:paraId="45194AF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Сформированность произвольной сферы дошкольника поможет ему быстрее и легче адаптироваться к школе.</w:t>
      </w:r>
    </w:p>
    <w:p w14:paraId="765CD93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Упражнение: «Найди такой же предмет»</w:t>
      </w:r>
    </w:p>
    <w:p w14:paraId="6306E34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14:paraId="1A493C9C"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14:paraId="06A6FA2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Средством повышения интеллекта ребёнка, его развития речи и подготовки к письму является тренировка пальцев рук.</w:t>
      </w:r>
    </w:p>
    <w:p w14:paraId="4ED7569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14:paraId="362220C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14:paraId="565002B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lastRenderedPageBreak/>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14:paraId="568484C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14:paraId="34E610B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Достаточность словарного запаса;</w:t>
      </w:r>
    </w:p>
    <w:p w14:paraId="791C418D"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Сформированность грамматических систем, выражающаяся в умении грамматически правильно оформлять предложения и образовывать от одних слов другие;</w:t>
      </w:r>
    </w:p>
    <w:p w14:paraId="4C0BAED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Владение связной речью;</w:t>
      </w:r>
    </w:p>
    <w:p w14:paraId="773F483E"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w:t>
      </w:r>
    </w:p>
    <w:p w14:paraId="51C3601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Иметь представление о числе и цифре.</w:t>
      </w:r>
    </w:p>
    <w:p w14:paraId="4F495B98"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14:paraId="4C4BB3E1"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Ребёнок должен уметь ответить на следующие вопросы:</w:t>
      </w:r>
    </w:p>
    <w:p w14:paraId="0F409A8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В каком городе ты живёшь?</w:t>
      </w:r>
    </w:p>
    <w:p w14:paraId="3C74F41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Назови свой адрес. На каком этаже ты живёшь?</w:t>
      </w:r>
    </w:p>
    <w:p w14:paraId="6DC45E3B"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Сколько этажей в доме?</w:t>
      </w:r>
    </w:p>
    <w:p w14:paraId="215FFBC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Сколько этажей над вашей квартирой?</w:t>
      </w:r>
    </w:p>
    <w:p w14:paraId="7A4A4B44"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Сколько этажей под вашей квартирой?</w:t>
      </w:r>
    </w:p>
    <w:p w14:paraId="0F367155"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14:paraId="36A686A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Как называются остановки транспорта?</w:t>
      </w:r>
    </w:p>
    <w:p w14:paraId="2D884DB2"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Какие магазины, учреждения находятся поблизости от вашего дома?</w:t>
      </w:r>
    </w:p>
    <w:p w14:paraId="611972C3"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Сколько тебе лет?</w:t>
      </w:r>
    </w:p>
    <w:p w14:paraId="28549F8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lastRenderedPageBreak/>
        <w:t>Назови имя отчество родителей и их профессии. Где они работают?</w:t>
      </w:r>
    </w:p>
    <w:p w14:paraId="517894BF"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Назови столицу нашей Родины.</w:t>
      </w:r>
    </w:p>
    <w:p w14:paraId="19EF3EA7"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Как называется наша страна?</w:t>
      </w:r>
    </w:p>
    <w:p w14:paraId="0A43494A"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Назови водоёмы, какие находятся на территории нашего города.</w:t>
      </w:r>
    </w:p>
    <w:p w14:paraId="525F4D5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Назови 5 городов России. И т. п.</w:t>
      </w:r>
    </w:p>
    <w:p w14:paraId="2D26B196" w14:textId="77777777" w:rsidR="001B799B" w:rsidRPr="001B799B" w:rsidRDefault="001B799B" w:rsidP="001B799B">
      <w:pPr>
        <w:rPr>
          <w:rFonts w:cs="Times New Roman"/>
          <w:color w:val="000000" w:themeColor="text1"/>
          <w:szCs w:val="28"/>
        </w:rPr>
      </w:pPr>
      <w:r w:rsidRPr="001B799B">
        <w:rPr>
          <w:rFonts w:cs="Times New Roman"/>
          <w:color w:val="000000" w:themeColor="text1"/>
          <w:szCs w:val="28"/>
        </w:rPr>
        <w:t>Итак, успехов вам и – больше веры в себя и возможности своего ребёнка!</w:t>
      </w:r>
    </w:p>
    <w:p w14:paraId="40779D10" w14:textId="77777777" w:rsidR="001B799B" w:rsidRPr="001B799B" w:rsidRDefault="001B799B" w:rsidP="001B799B">
      <w:pPr>
        <w:rPr>
          <w:rFonts w:cs="Times New Roman"/>
          <w:color w:val="000000" w:themeColor="text1"/>
          <w:szCs w:val="28"/>
        </w:rPr>
      </w:pPr>
    </w:p>
    <w:p w14:paraId="3E5773C1" w14:textId="77777777" w:rsidR="0011042C" w:rsidRPr="001B799B" w:rsidRDefault="0011042C" w:rsidP="0011042C">
      <w:pPr>
        <w:rPr>
          <w:rFonts w:cs="Times New Roman"/>
          <w:color w:val="000000" w:themeColor="text1"/>
          <w:szCs w:val="28"/>
        </w:rPr>
      </w:pPr>
    </w:p>
    <w:p w14:paraId="3C008BD4" w14:textId="77777777" w:rsidR="0011042C" w:rsidRPr="001B799B" w:rsidRDefault="0011042C" w:rsidP="0011042C">
      <w:pPr>
        <w:rPr>
          <w:rFonts w:cs="Times New Roman"/>
          <w:color w:val="000000" w:themeColor="text1"/>
          <w:szCs w:val="28"/>
        </w:rPr>
      </w:pPr>
    </w:p>
    <w:p w14:paraId="7C012040" w14:textId="77777777" w:rsidR="0011042C" w:rsidRDefault="0011042C" w:rsidP="0011042C"/>
    <w:p w14:paraId="523F2817" w14:textId="77777777" w:rsidR="0011042C" w:rsidRDefault="0011042C" w:rsidP="0011042C"/>
    <w:p w14:paraId="5BF1E979" w14:textId="77777777" w:rsidR="0011042C" w:rsidRDefault="0011042C" w:rsidP="0011042C"/>
    <w:p w14:paraId="6A96AF1B" w14:textId="77777777" w:rsidR="0011042C" w:rsidRDefault="0011042C" w:rsidP="0011042C"/>
    <w:p w14:paraId="31C88B15" w14:textId="77777777" w:rsidR="0011042C" w:rsidRDefault="0011042C" w:rsidP="0011042C"/>
    <w:p w14:paraId="758C6A29" w14:textId="77777777" w:rsidR="0011042C" w:rsidRDefault="0011042C" w:rsidP="0011042C"/>
    <w:p w14:paraId="26D19651" w14:textId="77777777" w:rsidR="0011042C" w:rsidRDefault="0011042C" w:rsidP="0011042C"/>
    <w:p w14:paraId="518058CC" w14:textId="77777777" w:rsidR="0011042C" w:rsidRDefault="0011042C" w:rsidP="0011042C"/>
    <w:p w14:paraId="3D2CB0D8" w14:textId="77777777" w:rsidR="00C01457" w:rsidRDefault="00C01457"/>
    <w:sectPr w:rsidR="00C01457" w:rsidSect="0011042C">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D9"/>
    <w:rsid w:val="0011042C"/>
    <w:rsid w:val="001B799B"/>
    <w:rsid w:val="00330A6C"/>
    <w:rsid w:val="008803D9"/>
    <w:rsid w:val="00B04533"/>
    <w:rsid w:val="00C0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4:docId w14:val="488BAD4E"/>
  <w15:chartTrackingRefBased/>
  <w15:docId w15:val="{B0DEE05C-36F8-4671-B59A-059DD241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аймс"/>
    <w:qFormat/>
    <w:rsid w:val="00B0453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 SEDELKOVA</dc:creator>
  <cp:keywords/>
  <dc:description/>
  <cp:lastModifiedBy>NASTYA SEDELKOVA</cp:lastModifiedBy>
  <cp:revision>3</cp:revision>
  <dcterms:created xsi:type="dcterms:W3CDTF">2024-04-08T18:13:00Z</dcterms:created>
  <dcterms:modified xsi:type="dcterms:W3CDTF">2024-04-08T18:23:00Z</dcterms:modified>
</cp:coreProperties>
</file>