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21" w:rsidRPr="00A83A21" w:rsidRDefault="00A83A21" w:rsidP="00A83A21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-448571</wp:posOffset>
            </wp:positionH>
            <wp:positionV relativeFrom="paragraph">
              <wp:posOffset>-238237</wp:posOffset>
            </wp:positionV>
            <wp:extent cx="10803142" cy="7508838"/>
            <wp:effectExtent l="19050" t="0" r="0" b="0"/>
            <wp:wrapNone/>
            <wp:docPr id="1" name="Рисунок 1" descr="C:\Users\ИннаВася\Downloads\brochure-template-na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ownloads\brochure-template-natur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2" t="3101" r="2594" b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142" cy="750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</w:t>
      </w:r>
      <w:r w:rsidRPr="00A83A2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Развиваемся играя</w:t>
      </w:r>
    </w:p>
    <w:p w:rsidR="00A83A21" w:rsidRPr="00A83A21" w:rsidRDefault="00A83A21" w:rsidP="00A83A21">
      <w:pPr>
        <w:pStyle w:val="a6"/>
        <w:jc w:val="both"/>
        <w:rPr>
          <w:noProof/>
          <w:sz w:val="24"/>
          <w:szCs w:val="20"/>
          <w:lang w:eastAsia="ru-RU"/>
        </w:rPr>
      </w:pP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4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СКАЖИ НАОБОРОТ (БОЛЬШОЙ – МАЛЕНЬКИЙ, </w:t>
      </w:r>
      <w:r w:rsidRPr="00A83A21">
        <w:rPr>
          <w:rFonts w:ascii="Times New Roman" w:hAnsi="Times New Roman" w:cs="Times New Roman"/>
          <w:noProof/>
          <w:sz w:val="24"/>
          <w:szCs w:val="20"/>
          <w:lang w:eastAsia="ru-RU"/>
        </w:rPr>
        <w:t xml:space="preserve">высокий -низкий);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ПОСЧИТАЕМ (1 РЫБА, 2 РЫБЫ, 5 РЫБ);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ДЕЙСТВИЕ (ЧТО ДЕЛАЕТ?),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ПРИЗНАКИ (КАКОЙ, КАКАЯ, КАКОЕ, КАКИЕ?) – </w:t>
      </w:r>
      <w:r w:rsidRPr="00A83A21">
        <w:rPr>
          <w:rFonts w:ascii="Times New Roman" w:hAnsi="Times New Roman" w:cs="Times New Roman"/>
          <w:noProof/>
          <w:szCs w:val="20"/>
          <w:lang w:eastAsia="ru-RU"/>
        </w:rPr>
        <w:t>красное, сочное, круглое яблоко,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РАССМАТРИВАНИЕ КАРТИН ИЛИ ОКРУЖАЮЩЕГО, ВООБРАЖЕНИЕ,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ПТИЦЫ И ЖИВОТНЫЕ (ДИКИЕ И ДОМАШНИЕ). ИХ ДЕТЕНЫШИ. </w:t>
      </w:r>
      <w:proofErr w:type="gramStart"/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 МАМА ЛОШАДЬ, ПАПА КОНЬ, ДЕТЕНЫШ ЖЕРЕБЕНОК); </w:t>
      </w:r>
      <w:proofErr w:type="gramEnd"/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ОДИН – МНОГО (ШАР – ШАРЫ, ДОМ – ДОМА);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СКАЖИ ЛАСКОВО (ПТИЦА – ПТИЧКА, КОВЕР – КОВРИК);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>СЛОВООБРАЗОВАНИЕ (СТОЛ ИЗ ДЕРЕВА – КАКОЙ?</w:t>
      </w:r>
      <w:proofErr w:type="gramEnd"/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– </w:t>
      </w:r>
      <w:proofErr w:type="gramStart"/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ДЕРЕВЯННЫЙ); </w:t>
      </w:r>
      <w:proofErr w:type="gramEnd"/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ПОВТОРИ ЗА МНОЙ (СЛОГОВЫЕ ДОРОЖКИ – ПА – БА – ПА, ТА-ДА-ТА И Т.Д.);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НАЗОВИ ПЕРВЫЙ (ПОСЛЕДНИЙ) ЗВУК В СЛОВЕ;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ГДЕ СПРЯТАЛСЯ ЗВУК (КАКОЙ ЗАХОТИТЕ) - В НАЧАЛЕ? В СЕРЕДИНЕ? В КОНЦЕ? - ИЩЕМ ЗВУК [Л] В СЛОВЕ ЛОПАТА, КОЛПАК, КОЛ; </w:t>
      </w:r>
    </w:p>
    <w:p w:rsidR="00A83A21" w:rsidRPr="00A83A21" w:rsidRDefault="00A83A21" w:rsidP="00A83A2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83A2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КАКОЙ ТЫ СЛЫШИШЬ ЗВУК ТВЕРДЫЙ ИЛИ МЯГКИЙ? (В СЛОВЕ МИСКА, КАКОЙ СЛЫШИТСЯ ЗВУК [М] ТВЕРДЫЙ ИЛИ МЯГКИЙ?).</w:t>
      </w:r>
    </w:p>
    <w:p w:rsidR="00A83A21" w:rsidRDefault="00A83A21" w:rsidP="00BE60F2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403152" w:themeColor="accent4" w:themeShade="80"/>
          <w:sz w:val="40"/>
          <w:szCs w:val="40"/>
          <w:lang w:eastAsia="ru-RU"/>
        </w:rPr>
      </w:pPr>
    </w:p>
    <w:p w:rsidR="00BE60F2" w:rsidRPr="00A83A21" w:rsidRDefault="00A83A21" w:rsidP="00A83A21">
      <w:pPr>
        <w:spacing w:after="0" w:line="360" w:lineRule="auto"/>
        <w:rPr>
          <w:rFonts w:ascii="Times New Roman" w:hAnsi="Times New Roman" w:cs="Times New Roman"/>
          <w:b/>
          <w:noProof/>
          <w:color w:val="403152" w:themeColor="accent4" w:themeShade="8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40"/>
          <w:szCs w:val="40"/>
          <w:lang w:eastAsia="ru-RU"/>
        </w:rPr>
        <w:lastRenderedPageBreak/>
        <w:t xml:space="preserve">           </w:t>
      </w:r>
      <w:r w:rsidR="00BE60F2" w:rsidRPr="00A83A21">
        <w:rPr>
          <w:rFonts w:ascii="Times New Roman" w:hAnsi="Times New Roman" w:cs="Times New Roman"/>
          <w:b/>
          <w:noProof/>
          <w:color w:val="403152" w:themeColor="accent4" w:themeShade="80"/>
          <w:sz w:val="40"/>
          <w:szCs w:val="40"/>
          <w:lang w:eastAsia="ru-RU"/>
        </w:rPr>
        <w:t>На кухне</w:t>
      </w:r>
    </w:p>
    <w:p w:rsidR="00BE60F2" w:rsidRPr="00BE60F2" w:rsidRDefault="00BE60F2" w:rsidP="00BE60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0F2">
        <w:rPr>
          <w:rFonts w:ascii="Times New Roman" w:hAnsi="Times New Roman" w:cs="Times New Roman"/>
          <w:i/>
          <w:sz w:val="24"/>
          <w:szCs w:val="24"/>
        </w:rPr>
        <w:t>У вас появляется возможность развивать словарь, грамматику, фразовую речь ребенка по таким темам «Семья», «Овощи», «Фрукты», «Посуда», «Продукты питания», «Бытовая техника».</w:t>
      </w:r>
    </w:p>
    <w:p w:rsidR="00BE60F2" w:rsidRPr="00BE60F2" w:rsidRDefault="00BE60F2" w:rsidP="00BE60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0F2">
        <w:rPr>
          <w:rFonts w:ascii="Times New Roman" w:hAnsi="Times New Roman" w:cs="Times New Roman"/>
          <w:i/>
          <w:sz w:val="24"/>
          <w:szCs w:val="24"/>
        </w:rPr>
        <w:t>Рассказывайте сыну или дочке, как называются продукты, какое блюдо вы готовите, какие действия при этом совершаете. Не ограничивайтесь примитивным словарем, предлагайте ребенку все новые и новые слова. Старайтесь, чтобы он запоминал и повторял их за вами.</w:t>
      </w:r>
    </w:p>
    <w:p w:rsidR="00BE60F2" w:rsidRPr="00BE60F2" w:rsidRDefault="00BE60F2" w:rsidP="00BE60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0F2">
        <w:rPr>
          <w:rFonts w:ascii="Times New Roman" w:hAnsi="Times New Roman" w:cs="Times New Roman"/>
          <w:i/>
          <w:sz w:val="24"/>
          <w:szCs w:val="24"/>
        </w:rPr>
        <w:t>Называйте свойства (цвет, форму, размер, вкус) продуктов. Задавайте ребенку соответствующие вопросы:</w:t>
      </w:r>
    </w:p>
    <w:p w:rsidR="00BE60F2" w:rsidRPr="00BE60F2" w:rsidRDefault="00BE60F2" w:rsidP="00BE60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0F2">
        <w:rPr>
          <w:rFonts w:ascii="Times New Roman" w:hAnsi="Times New Roman" w:cs="Times New Roman"/>
          <w:i/>
          <w:sz w:val="24"/>
          <w:szCs w:val="24"/>
        </w:rPr>
        <w:t xml:space="preserve">-Попробуй, какой получился салат? Что мы забыли положить в суп? Какую морковку выберем? И т.д. </w:t>
      </w:r>
    </w:p>
    <w:p w:rsidR="00BE60F2" w:rsidRPr="00BE60F2" w:rsidRDefault="00BE60F2" w:rsidP="00BE60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0F2">
        <w:rPr>
          <w:rFonts w:ascii="Times New Roman" w:hAnsi="Times New Roman" w:cs="Times New Roman"/>
          <w:i/>
          <w:sz w:val="24"/>
          <w:szCs w:val="24"/>
        </w:rPr>
        <w:t>Называйте свои действия (нарезаю, перемешиваю, солю, обжариваю и т.д.); показывайте ребенку,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</w:t>
      </w:r>
    </w:p>
    <w:p w:rsidR="00BE60F2" w:rsidRPr="00A83A21" w:rsidRDefault="00BE60F2" w:rsidP="00BE60F2">
      <w:pPr>
        <w:spacing w:after="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 w:rsidRPr="00A83A21">
        <w:rPr>
          <w:rFonts w:ascii="Times New Roman" w:hAnsi="Times New Roman" w:cs="Times New Roman"/>
          <w:noProof/>
          <w:color w:val="403152" w:themeColor="accent4" w:themeShade="80"/>
          <w:lang w:eastAsia="ru-RU"/>
        </w:rPr>
        <w:lastRenderedPageBreak/>
        <w:t xml:space="preserve"> </w:t>
      </w:r>
      <w:r w:rsidRPr="00A83A21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На  даче</w:t>
      </w:r>
    </w:p>
    <w:p w:rsidR="00BE60F2" w:rsidRPr="00BE60F2" w:rsidRDefault="00BE60F2" w:rsidP="00A83A21">
      <w:pPr>
        <w:spacing w:after="0" w:line="360" w:lineRule="auto"/>
        <w:ind w:left="142" w:righ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60F2">
        <w:rPr>
          <w:rFonts w:ascii="Times New Roman" w:hAnsi="Times New Roman" w:cs="Times New Roman"/>
          <w:i/>
          <w:sz w:val="24"/>
          <w:szCs w:val="24"/>
        </w:rPr>
        <w:t>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</w:t>
      </w:r>
      <w:proofErr w:type="gramEnd"/>
    </w:p>
    <w:p w:rsidR="00BE60F2" w:rsidRDefault="00BE60F2" w:rsidP="00A83A21">
      <w:pPr>
        <w:spacing w:after="0" w:line="360" w:lineRule="auto"/>
        <w:ind w:left="142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0F2">
        <w:rPr>
          <w:rFonts w:ascii="Times New Roman" w:hAnsi="Times New Roman" w:cs="Times New Roman"/>
          <w:i/>
          <w:sz w:val="24"/>
          <w:szCs w:val="24"/>
        </w:rPr>
        <w:t xml:space="preserve"> Наблюдения, впечатления, речевые навыки, полученные на даче необычайно ценны и наглядны. Они остаются в памяти ребёнка на всю жизнь. Только здесь ребёнок в естественных условиях усвоит значение глаголов «вс</w:t>
      </w:r>
      <w:r>
        <w:rPr>
          <w:rFonts w:ascii="Times New Roman" w:hAnsi="Times New Roman" w:cs="Times New Roman"/>
          <w:i/>
          <w:sz w:val="24"/>
          <w:szCs w:val="24"/>
        </w:rPr>
        <w:t>копать», «подрыхлить»,</w:t>
      </w:r>
      <w:r w:rsidR="002F10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«прополоть»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E60F2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BE60F2">
        <w:rPr>
          <w:rFonts w:ascii="Times New Roman" w:hAnsi="Times New Roman" w:cs="Times New Roman"/>
          <w:i/>
          <w:sz w:val="24"/>
          <w:szCs w:val="24"/>
        </w:rPr>
        <w:t xml:space="preserve">удобрить» и многих других. </w:t>
      </w:r>
      <w:proofErr w:type="gramStart"/>
      <w:r w:rsidRPr="00BE60F2">
        <w:rPr>
          <w:rFonts w:ascii="Times New Roman" w:hAnsi="Times New Roman" w:cs="Times New Roman"/>
          <w:i/>
          <w:sz w:val="24"/>
          <w:szCs w:val="24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BE60F2">
        <w:rPr>
          <w:rFonts w:ascii="Times New Roman" w:hAnsi="Times New Roman" w:cs="Times New Roman"/>
          <w:i/>
          <w:sz w:val="24"/>
          <w:szCs w:val="24"/>
        </w:rPr>
        <w:t xml:space="preserve"> Узнает, как и где вырастают ягоды, овощи и фрукты. Каким трудом даётся урожай. Даже если названия цветов, кустарников, овощей кажутся вам сложными для ребёнка, всё равно </w:t>
      </w:r>
      <w:proofErr w:type="gramStart"/>
      <w:r w:rsidRPr="00BE60F2">
        <w:rPr>
          <w:rFonts w:ascii="Times New Roman" w:hAnsi="Times New Roman" w:cs="Times New Roman"/>
          <w:i/>
          <w:sz w:val="24"/>
          <w:szCs w:val="24"/>
        </w:rPr>
        <w:t>поча</w:t>
      </w:r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называйте их вслух (нарцисс, </w:t>
      </w:r>
      <w:r w:rsidRPr="00BE60F2">
        <w:rPr>
          <w:rFonts w:ascii="Times New Roman" w:hAnsi="Times New Roman" w:cs="Times New Roman"/>
          <w:i/>
          <w:sz w:val="24"/>
          <w:szCs w:val="24"/>
        </w:rPr>
        <w:t xml:space="preserve">примула, жимолость, гладиолус, патиссон и др.). </w:t>
      </w:r>
    </w:p>
    <w:p w:rsidR="00A83A21" w:rsidRDefault="00A83A21" w:rsidP="00BE60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0FA" w:rsidRDefault="002F10FA" w:rsidP="00BE60F2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2F10FA" w:rsidRDefault="002F10FA" w:rsidP="002F10F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F10F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-448571</wp:posOffset>
            </wp:positionH>
            <wp:positionV relativeFrom="paragraph">
              <wp:posOffset>-238237</wp:posOffset>
            </wp:positionV>
            <wp:extent cx="10803142" cy="7508838"/>
            <wp:effectExtent l="19050" t="0" r="0" b="0"/>
            <wp:wrapNone/>
            <wp:docPr id="4" name="Рисунок 1" descr="C:\Users\ИннаВася\Downloads\brochure-template-na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ownloads\brochure-template-natur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2" t="3101" r="2594" b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142" cy="750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</w:t>
      </w:r>
    </w:p>
    <w:p w:rsidR="002F10FA" w:rsidRDefault="002F10FA" w:rsidP="002F10F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2F10FA">
        <w:rPr>
          <w:rFonts w:ascii="Times New Roman" w:hAnsi="Times New Roman" w:cs="Times New Roman"/>
          <w:b/>
        </w:rPr>
        <w:t>Рекомендации по развитию речи.</w:t>
      </w:r>
    </w:p>
    <w:p w:rsidR="002F10FA" w:rsidRPr="002F10FA" w:rsidRDefault="002F10FA" w:rsidP="002F10F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10FA" w:rsidRPr="002F10FA" w:rsidRDefault="002F10FA" w:rsidP="002F10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F10FA">
        <w:rPr>
          <w:rFonts w:ascii="Times New Roman" w:hAnsi="Times New Roman" w:cs="Times New Roman"/>
          <w:i/>
        </w:rPr>
        <w:t>1.     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возрасту.</w:t>
      </w:r>
    </w:p>
    <w:p w:rsidR="002F10FA" w:rsidRPr="002F10FA" w:rsidRDefault="002F10FA" w:rsidP="002F10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F10FA">
        <w:rPr>
          <w:rFonts w:ascii="Times New Roman" w:hAnsi="Times New Roman" w:cs="Times New Roman"/>
          <w:i/>
        </w:rPr>
        <w:t>2.     При общении с ребёнком следите за своей речью. Говорите с ним не торопясь. Звуки  и слова произносите чётко и  ясно, непонятные слова, обороты, встречающиеся в тексте, непременно объясните.</w:t>
      </w:r>
    </w:p>
    <w:p w:rsidR="002F10FA" w:rsidRPr="002F10FA" w:rsidRDefault="002F10FA" w:rsidP="002F10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F10FA">
        <w:rPr>
          <w:rFonts w:ascii="Times New Roman" w:hAnsi="Times New Roman" w:cs="Times New Roman"/>
          <w:i/>
        </w:rPr>
        <w:t>3.  Не подделывайтесь под детскую  речь, не злоупотребляйте уменьшительно-ласкательными суффиксами – всё это тормозит речевое развитие.</w:t>
      </w:r>
    </w:p>
    <w:p w:rsidR="002F10FA" w:rsidRPr="002F10FA" w:rsidRDefault="002F10FA" w:rsidP="002F10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F10FA">
        <w:rPr>
          <w:rFonts w:ascii="Times New Roman" w:hAnsi="Times New Roman" w:cs="Times New Roman"/>
          <w:i/>
        </w:rPr>
        <w:t>4.    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ребёнок торопится высказать свои мысли или говорить тихо, напомните ему: «Говорить надо внятно, чётко, не спеша</w:t>
      </w:r>
      <w:proofErr w:type="gramStart"/>
      <w:r w:rsidRPr="002F10FA">
        <w:rPr>
          <w:rFonts w:ascii="Times New Roman" w:hAnsi="Times New Roman" w:cs="Times New Roman"/>
          <w:i/>
        </w:rPr>
        <w:t>.»</w:t>
      </w:r>
      <w:proofErr w:type="gramEnd"/>
    </w:p>
    <w:p w:rsidR="002F10FA" w:rsidRPr="002F10FA" w:rsidRDefault="002F10FA" w:rsidP="002F10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F10FA">
        <w:rPr>
          <w:rFonts w:ascii="Times New Roman" w:hAnsi="Times New Roman" w:cs="Times New Roman"/>
          <w:i/>
        </w:rPr>
        <w:t>5.     Не оставляйте без ответа вопросы ребёнка. И не забудьте проверить: «А понятен ли ему ваш ответ?» если в доме есть магнитофон, записывайте речь ребёнка. Такие записи не только помогут в работе над речью, но со временем будут хорошим подарком для сына или дочери.</w:t>
      </w:r>
    </w:p>
    <w:p w:rsidR="00BE60F2" w:rsidRPr="002F10FA" w:rsidRDefault="002F10FA" w:rsidP="002F10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F10FA">
        <w:rPr>
          <w:rFonts w:ascii="Times New Roman" w:hAnsi="Times New Roman" w:cs="Times New Roman"/>
          <w:i/>
        </w:rPr>
        <w:t>6.  Как можно больше читайте своему ребёнку произведения художественной литературы! Характеры героев необходимо рисовать мимикой, голосом, пластикой</w:t>
      </w:r>
      <w:r>
        <w:rPr>
          <w:rFonts w:ascii="Times New Roman" w:hAnsi="Times New Roman" w:cs="Times New Roman"/>
          <w:i/>
        </w:rPr>
        <w:t>.</w:t>
      </w:r>
    </w:p>
    <w:p w:rsidR="00BE60F2" w:rsidRPr="00BE60F2" w:rsidRDefault="00BE60F2" w:rsidP="00BE60F2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</w:p>
    <w:p w:rsidR="00BE60F2" w:rsidRPr="00BE60F2" w:rsidRDefault="00BE60F2" w:rsidP="00BE60F2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</w:p>
    <w:p w:rsidR="00BE60F2" w:rsidRPr="00BE60F2" w:rsidRDefault="00BE60F2" w:rsidP="00BE60F2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</w:p>
    <w:p w:rsidR="00BE60F2" w:rsidRPr="00A83A21" w:rsidRDefault="00D83993" w:rsidP="00A83A21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lastRenderedPageBreak/>
        <w:t xml:space="preserve"> </w:t>
      </w:r>
      <w:r w:rsidR="00BE60F2" w:rsidRPr="00A83A21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Уважаемые родители</w:t>
      </w:r>
    </w:p>
    <w:p w:rsidR="00A83A21" w:rsidRPr="00A83A21" w:rsidRDefault="00A83A21" w:rsidP="00A83A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60F2" w:rsidRDefault="00BE60F2" w:rsidP="00A83A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A21">
        <w:rPr>
          <w:rFonts w:ascii="Times New Roman" w:hAnsi="Times New Roman" w:cs="Times New Roman"/>
          <w:i/>
          <w:sz w:val="24"/>
          <w:szCs w:val="24"/>
        </w:rPr>
        <w:t xml:space="preserve">Лето – пора отпусков, детского отдыха. Родителям и летом не стоит </w:t>
      </w:r>
      <w:r w:rsidR="002F10FA" w:rsidRPr="00A83A21">
        <w:rPr>
          <w:rFonts w:ascii="Times New Roman" w:hAnsi="Times New Roman" w:cs="Times New Roman"/>
          <w:i/>
          <w:sz w:val="24"/>
          <w:szCs w:val="24"/>
        </w:rPr>
        <w:t>забывать</w:t>
      </w:r>
      <w:r w:rsidRPr="00A83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A21">
        <w:rPr>
          <w:rFonts w:ascii="Times New Roman" w:hAnsi="Times New Roman" w:cs="Times New Roman"/>
          <w:i/>
          <w:sz w:val="24"/>
          <w:szCs w:val="24"/>
        </w:rPr>
        <w:t>о речевых проблемах своих детей. Звуки поставлены и введены в речь, но если не контролировать речь ребенка, он легко может их вновь утратить и все придется начинать сначала. Важно помнить, что сформированные в течение учебного года навыки за летний период могут, как укрепиться им войти в речь, так и потеряться. В логопедической практике много случаев, когда летний период «отбрасывает» положительные результаты на несколько шагов назад. После продолжительного отпуска часто ребенок приходит с прежними речевыми проблемами. Недостаточно закрепленные навыки он потерял. Не допускайте этого!</w:t>
      </w:r>
    </w:p>
    <w:p w:rsidR="00A83A21" w:rsidRDefault="00A83A21" w:rsidP="00A83A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A21" w:rsidRDefault="00A83A21" w:rsidP="00A83A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A21" w:rsidRDefault="00A83A21" w:rsidP="00A83A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A21" w:rsidRDefault="00A83A21" w:rsidP="00A83A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A21" w:rsidRDefault="00A83A21" w:rsidP="00A83A21">
      <w:pPr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Муниципальное дошкольное образовательное учреждение «Детский сад №1»</w:t>
      </w:r>
    </w:p>
    <w:p w:rsidR="002F10FA" w:rsidRDefault="002F10FA" w:rsidP="00A83A21">
      <w:pPr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10FA" w:rsidRDefault="002F10FA" w:rsidP="00A83A21">
      <w:pPr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10FA" w:rsidRDefault="002F10FA" w:rsidP="00A83A21">
      <w:pPr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10FA" w:rsidRPr="002F10FA" w:rsidRDefault="002F10FA" w:rsidP="00A83A21">
      <w:pPr>
        <w:spacing w:after="0" w:line="360" w:lineRule="auto"/>
        <w:ind w:left="142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F10FA">
        <w:rPr>
          <w:rFonts w:ascii="Times New Roman" w:hAnsi="Times New Roman" w:cs="Times New Roman"/>
          <w:i/>
          <w:color w:val="C00000"/>
          <w:sz w:val="28"/>
          <w:szCs w:val="28"/>
        </w:rPr>
        <w:t>Рекомендации логопеда родителям на летний период</w:t>
      </w:r>
    </w:p>
    <w:p w:rsidR="00BE60F2" w:rsidRDefault="002F10F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160020</wp:posOffset>
            </wp:positionV>
            <wp:extent cx="2691765" cy="1957705"/>
            <wp:effectExtent l="19050" t="0" r="0" b="0"/>
            <wp:wrapNone/>
            <wp:docPr id="3" name="Рисунок 2" descr="C:\Users\ИннаВася\Downloads\421c84a48166b21499dec10d33b7e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Вася\Downloads\421c84a48166b21499dec10d33b7e6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2F10FA" w:rsidRDefault="002F10FA">
      <w:pPr>
        <w:rPr>
          <w:noProof/>
          <w:lang w:eastAsia="ru-RU"/>
        </w:rPr>
      </w:pPr>
    </w:p>
    <w:p w:rsidR="002F10FA" w:rsidRDefault="002F10FA">
      <w:pPr>
        <w:rPr>
          <w:noProof/>
          <w:lang w:eastAsia="ru-RU"/>
        </w:rPr>
      </w:pPr>
    </w:p>
    <w:p w:rsidR="002F10FA" w:rsidRDefault="002F10FA">
      <w:pPr>
        <w:rPr>
          <w:noProof/>
          <w:lang w:eastAsia="ru-RU"/>
        </w:rPr>
      </w:pPr>
    </w:p>
    <w:p w:rsidR="002F10FA" w:rsidRDefault="002F10FA">
      <w:pPr>
        <w:rPr>
          <w:noProof/>
          <w:lang w:eastAsia="ru-RU"/>
        </w:rPr>
      </w:pPr>
    </w:p>
    <w:p w:rsidR="002F10FA" w:rsidRDefault="002F10FA" w:rsidP="002F10FA">
      <w:pPr>
        <w:ind w:left="2124" w:right="-425"/>
        <w:rPr>
          <w:noProof/>
          <w:lang w:eastAsia="ru-RU"/>
        </w:rPr>
      </w:pPr>
      <w:r w:rsidRPr="002F10FA">
        <w:rPr>
          <w:rFonts w:ascii="Times New Roman" w:hAnsi="Times New Roman" w:cs="Times New Roman"/>
          <w:i/>
          <w:sz w:val="24"/>
          <w:szCs w:val="24"/>
        </w:rPr>
        <w:t xml:space="preserve">Автор – составитель: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F10FA">
        <w:rPr>
          <w:rFonts w:ascii="Times New Roman" w:hAnsi="Times New Roman" w:cs="Times New Roman"/>
          <w:i/>
          <w:sz w:val="24"/>
          <w:szCs w:val="24"/>
        </w:rPr>
        <w:t>Омельченко И.С.</w:t>
      </w: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BE60F2" w:rsidRDefault="00BE60F2">
      <w:pPr>
        <w:rPr>
          <w:noProof/>
          <w:lang w:eastAsia="ru-RU"/>
        </w:rPr>
      </w:pPr>
    </w:p>
    <w:p w:rsidR="00A509C6" w:rsidRDefault="00A509C6"/>
    <w:sectPr w:rsidR="00A509C6" w:rsidSect="00BE60F2">
      <w:pgSz w:w="16838" w:h="11906" w:orient="landscape"/>
      <w:pgMar w:top="426" w:right="1134" w:bottom="568" w:left="567" w:header="708" w:footer="708" w:gutter="0"/>
      <w:cols w:num="3" w:space="11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D0C"/>
    <w:multiLevelType w:val="hybridMultilevel"/>
    <w:tmpl w:val="57EA4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0F2"/>
    <w:rsid w:val="002F10FA"/>
    <w:rsid w:val="00A439ED"/>
    <w:rsid w:val="00A509C6"/>
    <w:rsid w:val="00A83A21"/>
    <w:rsid w:val="00BE60F2"/>
    <w:rsid w:val="00D8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ИннаВася</dc:creator>
  <cp:lastModifiedBy>ИннаВася</cp:lastModifiedBy>
  <cp:revision>1</cp:revision>
  <cp:lastPrinted>2020-05-17T10:30:00Z</cp:lastPrinted>
  <dcterms:created xsi:type="dcterms:W3CDTF">2020-05-17T09:56:00Z</dcterms:created>
  <dcterms:modified xsi:type="dcterms:W3CDTF">2020-05-17T10:31:00Z</dcterms:modified>
</cp:coreProperties>
</file>