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F2" w:rsidRPr="00E058F2" w:rsidRDefault="00172FCD" w:rsidP="00E058F2">
      <w:pPr>
        <w:pStyle w:val="a3"/>
        <w:jc w:val="center"/>
        <w:rPr>
          <w:b/>
          <w:sz w:val="56"/>
          <w:szCs w:val="56"/>
          <w:lang w:eastAsia="ru-RU"/>
        </w:rPr>
      </w:pPr>
      <w:r w:rsidRPr="00E058F2">
        <w:rPr>
          <w:b/>
          <w:sz w:val="56"/>
          <w:szCs w:val="56"/>
          <w:lang w:eastAsia="ru-RU"/>
        </w:rPr>
        <w:t>Роль сказки в развитии речи</w:t>
      </w:r>
      <w:r w:rsidR="00E058F2" w:rsidRPr="00E058F2">
        <w:rPr>
          <w:b/>
          <w:sz w:val="56"/>
          <w:szCs w:val="56"/>
          <w:lang w:eastAsia="ru-RU"/>
        </w:rPr>
        <w:t xml:space="preserve"> </w:t>
      </w:r>
      <w:r w:rsidR="00E058F2" w:rsidRPr="00E058F2">
        <w:rPr>
          <w:b/>
          <w:sz w:val="56"/>
          <w:szCs w:val="56"/>
          <w:lang w:eastAsia="ru-RU"/>
        </w:rPr>
        <w:t>детей</w:t>
      </w:r>
    </w:p>
    <w:p w:rsidR="00172FCD" w:rsidRPr="00E058F2" w:rsidRDefault="00172FCD" w:rsidP="00E058F2">
      <w:pPr>
        <w:pStyle w:val="a3"/>
        <w:jc w:val="center"/>
        <w:rPr>
          <w:b/>
          <w:sz w:val="56"/>
          <w:szCs w:val="56"/>
          <w:lang w:eastAsia="ru-RU"/>
        </w:rPr>
      </w:pPr>
      <w:r w:rsidRPr="00E058F2">
        <w:rPr>
          <w:b/>
          <w:sz w:val="56"/>
          <w:szCs w:val="56"/>
          <w:lang w:eastAsia="ru-RU"/>
        </w:rPr>
        <w:t>средней группы</w:t>
      </w:r>
    </w:p>
    <w:p w:rsidR="00172FCD" w:rsidRPr="00172FCD" w:rsidRDefault="00172FCD" w:rsidP="0017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72FC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19E4F27" wp14:editId="414F7544">
                <wp:extent cx="304800" cy="304800"/>
                <wp:effectExtent l="0" t="0" r="0" b="0"/>
                <wp:docPr id="3" name="AutoShape 4" descr="Роль сказки в развитии речи средней группы дет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Роль сказки в развитии речи средней группы дет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0ssEAMAABkGAAAOAAAAZHJzL2Uyb0RvYy54bWysVE1u1DAU3iNxB8v7NMk0M51ETat2fhBS&#10;gUqFA3gSZ2KR2MF2mxaE1MKCBRyCI6BCRQFBr5C5Ec/OTDvTbhCQhfV+nO/9fX6b28dlgY6oVEzw&#10;GPtrHkaUJyJlfBrjZ0/HTh8jpQlPSSE4jfEJVXh76/69zbqKaEfkokipRADCVVRXMc61riLXVUlO&#10;S6LWREU5ODMhS6JBlVM3laQG9LJwO57Xc2sh00qKhCoF1mHrxFsWP8toop9kmaIaFTGG3LQ9pT0n&#10;5nS3Nkk0laTKWTJPg/xFFiVhHIJeQw2JJuhQsjtQJUukUCLTa4koXZFlLKG2BqjG925Vc5CTitpa&#10;oDmqum6T+n+wyeOjfYlYGuN1jDgpYUQ7h1rYyCjAKKUqgXY1H5tfzY/ZBzQ7a743n5qvcF6i5hzN&#10;Tq123lzO3jSXYAPDxeydEc6M2HxpfsL5DTWfZ6ezt81VczV7j8B6AffBbgZQVyqCPA6qfWlaqKo9&#10;kTxXiItBTviU7qgKxgjkggQXJilFnVOSQid8A+GuYBhFARqa1I9ECiURKMmO5ziTpYkBjUfHlgUn&#10;1yygxxolYFz3gr4HXEnANZdNBBItfq6k0g+oKJERYiwhOwtOjvaUbq8urphYXIxZUYCdRAVfMQBm&#10;a4HQ8KvxmSQsb16FXjjqj/qBE3R6IyfwhkNnZzwInN7Y3+gO14eDwdB/beL6QZSzNKXchFlw2A/+&#10;jCPz19Sy75rFShQsNXAmJSWnk0Eh0RGBNzS2n205eG6uuatp2H5BLbdK8juBt9sJnXGvv+EE46Dr&#10;hBte3/H8cDfseUEYDMerJe0xTv+9JFTHOOx2unZKS0nfqs2z393aSFQyDVuqYGWMgRrwmUskMgwc&#10;8dTKmrCilZdaYdK/aQWMezFoy1dD0Zb9E5GeAF2lADoB82CfgpAL+RKjGnZTjNWLQyIpRsVDDpQP&#10;/SAwy8wqQXejA4pc9kyWPYQnABVjjVErDnS7AA8ryaY5RPJtY7gwLz9jlsLmCbVZzR8X7B9byXxX&#10;mgW3rNtbNxt96z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jONLLBADAAAZ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172FCD" w:rsidRPr="00172FCD" w:rsidRDefault="00E058F2" w:rsidP="00172F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Подготовила </w:t>
      </w:r>
      <w:r w:rsidR="00172FCD"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Титова Ольга Васильевна</w:t>
      </w:r>
    </w:p>
    <w:p w:rsidR="00172FCD" w:rsidRPr="00172FCD" w:rsidRDefault="00172FCD" w:rsidP="00172F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 в развитии речи детей.</w:t>
      </w:r>
    </w:p>
    <w:p w:rsidR="00172FCD" w:rsidRPr="00172FCD" w:rsidRDefault="00172FCD" w:rsidP="00172F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вносит разнообразие в жизнь ребёнка, дарит ему радость и является одним из самых эффективных способов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речи</w:t>
      </w:r>
      <w:proofErr w:type="gramStart"/>
      <w:r w:rsidR="000312D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Pr="00172FC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в </w:t>
      </w:r>
      <w:r w:rsidRPr="00172FC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котором наиболее ярко проявляется принцип обучения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 играя.</w:t>
      </w:r>
    </w:p>
    <w:p w:rsidR="00172FCD" w:rsidRPr="00172FCD" w:rsidRDefault="00172FCD" w:rsidP="00172F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Особенность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 состоит в том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личности дошкольника происходит в гармонии согласованности с успешным овладением грамотной и связной речью.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интегративная деятельность, в которой действия воображаемой ситуации связаны с реальным общением, направленным на активность, самостоятельность, творчество, регулирование ребёнком собственных эмоциональных состояний.</w:t>
      </w:r>
    </w:p>
    <w:p w:rsidR="00172FCD" w:rsidRPr="00172FCD" w:rsidRDefault="00172FCD" w:rsidP="00172F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сожалению, сегодня у многих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пяти годам уровень речевого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ниже положенной нормы. Уровень передачи эмоциональных состояний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недоразвит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артистические способности, интонирование, восприятие различных оттенков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соответствует взрослому.</w:t>
      </w:r>
    </w:p>
    <w:p w:rsidR="000312DF" w:rsidRDefault="00172FCD" w:rsidP="00172F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 является отличным средством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устранить все эти проблемы. Сам процесс игры в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сказку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тесно связано со всеми разделами программы, в которые входит и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речи детей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дошкольного возраста. </w:t>
      </w:r>
    </w:p>
    <w:p w:rsidR="00172FCD" w:rsidRPr="00172FCD" w:rsidRDefault="00172FCD" w:rsidP="00172F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в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сказку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способствует активизации разных сторон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 детей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72FCD" w:rsidRPr="000312DF" w:rsidRDefault="00172FCD" w:rsidP="000312DF">
      <w:pPr>
        <w:pStyle w:val="a3"/>
        <w:rPr>
          <w:b/>
          <w:sz w:val="32"/>
          <w:szCs w:val="32"/>
          <w:lang w:eastAsia="ru-RU"/>
        </w:rPr>
      </w:pPr>
      <w:r w:rsidRPr="000312DF">
        <w:rPr>
          <w:b/>
          <w:sz w:val="32"/>
          <w:szCs w:val="32"/>
          <w:lang w:eastAsia="ru-RU"/>
        </w:rPr>
        <w:t>Словаря;</w:t>
      </w:r>
    </w:p>
    <w:p w:rsidR="00172FCD" w:rsidRPr="000312DF" w:rsidRDefault="00172FCD" w:rsidP="000312DF">
      <w:pPr>
        <w:pStyle w:val="a3"/>
        <w:rPr>
          <w:b/>
          <w:sz w:val="32"/>
          <w:szCs w:val="32"/>
          <w:lang w:eastAsia="ru-RU"/>
        </w:rPr>
      </w:pPr>
      <w:r w:rsidRPr="000312DF">
        <w:rPr>
          <w:b/>
          <w:sz w:val="32"/>
          <w:szCs w:val="32"/>
          <w:lang w:eastAsia="ru-RU"/>
        </w:rPr>
        <w:t>Грамматического строя;</w:t>
      </w:r>
    </w:p>
    <w:p w:rsidR="00172FCD" w:rsidRPr="000312DF" w:rsidRDefault="00172FCD" w:rsidP="000312DF">
      <w:pPr>
        <w:pStyle w:val="a3"/>
        <w:rPr>
          <w:b/>
          <w:sz w:val="32"/>
          <w:szCs w:val="32"/>
          <w:lang w:eastAsia="ru-RU"/>
        </w:rPr>
      </w:pPr>
      <w:r w:rsidRPr="000312DF">
        <w:rPr>
          <w:b/>
          <w:sz w:val="32"/>
          <w:szCs w:val="32"/>
          <w:lang w:eastAsia="ru-RU"/>
        </w:rPr>
        <w:t>Диалогической и монологической </w:t>
      </w:r>
      <w:r w:rsidRPr="000312DF">
        <w:rPr>
          <w:b/>
          <w:bCs/>
          <w:sz w:val="32"/>
          <w:szCs w:val="32"/>
          <w:bdr w:val="none" w:sz="0" w:space="0" w:color="auto" w:frame="1"/>
          <w:lang w:eastAsia="ru-RU"/>
        </w:rPr>
        <w:t>речи</w:t>
      </w:r>
      <w:r w:rsidRPr="000312DF">
        <w:rPr>
          <w:b/>
          <w:sz w:val="32"/>
          <w:szCs w:val="32"/>
          <w:lang w:eastAsia="ru-RU"/>
        </w:rPr>
        <w:t>;</w:t>
      </w:r>
    </w:p>
    <w:p w:rsidR="00172FCD" w:rsidRPr="00172FCD" w:rsidRDefault="00172FCD" w:rsidP="000312DF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F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Совершенствованию звуковой стороны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2FCD" w:rsidRPr="00172FCD" w:rsidRDefault="00172FCD" w:rsidP="00172F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Проведя в начале учебного года диагностику по направлению речевого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увидела не очень высокие результаты</w:t>
      </w:r>
      <w:r w:rsidRPr="00172FCD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.</w:t>
      </w:r>
      <w:r w:rsidR="000312DF" w:rsidRPr="000312DF">
        <w:rPr>
          <w:rFonts w:ascii="Arial" w:eastAsia="Times New Roman" w:hAnsi="Arial" w:cs="Arial"/>
          <w:color w:val="111111"/>
          <w:sz w:val="27"/>
          <w:szCs w:val="27"/>
          <w:u w:val="single"/>
          <w:lang w:val="en-US" w:eastAsia="ru-RU"/>
        </w:rPr>
        <w:t xml:space="preserve"> </w:t>
      </w:r>
      <w:r w:rsidRPr="00172FC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Поэтому поставила перед собой цель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организовать работу по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словесного творчества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обучать составлению репродуктивно - творческих импровизаций по содержанию знакомых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 и их драматизации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Создать благоприятную психологическую атмосферу. Обеспечению рациональных условий пространства и времени, а так же по использованию игровых методов, направленных на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связной речи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учётом таких характеристик личности, как активность, самостоятельность, произвольность, эмоциональная устойчивость, творчество.</w:t>
      </w:r>
    </w:p>
    <w:p w:rsidR="00E058F2" w:rsidRDefault="00E058F2" w:rsidP="00172FC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72FCD" w:rsidRPr="00172FCD" w:rsidRDefault="00172FCD" w:rsidP="00172FC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72FCD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Задачи</w:t>
      </w:r>
      <w:r w:rsidRPr="00172F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172FCD" w:rsidRPr="00172FCD" w:rsidRDefault="00172FCD" w:rsidP="00172F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FCD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Образовательная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Продолжать совершенствовать диалогическую форму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Поощрять попытки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высказывать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свою точку зрения в ответе на поставленный педагогом вопрос, в доброжелательной форме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высказывать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согласие или несогласие с ответом товарища;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умение поддерживать непринуждённую беседу.</w:t>
      </w:r>
    </w:p>
    <w:p w:rsidR="00172FCD" w:rsidRPr="00172FCD" w:rsidRDefault="00172FCD" w:rsidP="00172F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72FCD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Воспитательная</w:t>
      </w:r>
      <w:proofErr w:type="gramEnd"/>
      <w:r w:rsidRPr="00172F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воспитывать дружеские взаимоотношения между детьми; привычку играть, заниматься сообща; стремление радовать близких поступками. Формировать умение оценивать свою работу, воспитывать привычку работать старательно. Формировать доброжелательное и уважительное отношение к сверстникам.</w:t>
      </w:r>
    </w:p>
    <w:p w:rsidR="00172FCD" w:rsidRPr="00172FCD" w:rsidRDefault="00172FCD" w:rsidP="00172F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Развивающая</w:t>
      </w:r>
      <w:proofErr w:type="gramEnd"/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умение связно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последовательно и выразительно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пересказывать небольшие сказки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2FCD" w:rsidRPr="00172FCD" w:rsidRDefault="00172FCD" w:rsidP="00172F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умение составлять рассказы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 событиях из личного опыта (по плану, придумывать концовки к незнакомым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сказкам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Формировать умение составлять небольшие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рассказы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творческого характера на тему, </w:t>
      </w:r>
      <w:proofErr w:type="gramStart"/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предложенному</w:t>
      </w:r>
      <w:proofErr w:type="gramEnd"/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воспитателем.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умение изображать мимикой и жестами состояние героев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2FCD" w:rsidRPr="00172FCD" w:rsidRDefault="00172FCD" w:rsidP="00172F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связной речи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старших дошкольников в программе осуществляю через разнообразные формы организации занятий. На занятиях по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речи дети учатся пересказывать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составлять творческие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рассказы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сочинять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придумывать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 и небылицы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Занятия по ознакомлению с художественной литературой вырабатывают у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художественный вкус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развивают воображение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также умение чувствовать и понимать выразительные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средства родного языка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2FCD" w:rsidRPr="00172FCD" w:rsidRDefault="00172FCD" w:rsidP="00172F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систему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связной речи</w:t>
      </w:r>
      <w:r w:rsidR="000312D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172FC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разделила на 4 этапа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72FCD" w:rsidRPr="00172FCD" w:rsidRDefault="00172FCD" w:rsidP="00172FC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72F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I Этап. "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Рассказывание</w:t>
      </w:r>
      <w:r w:rsidRPr="00172F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";</w:t>
      </w:r>
    </w:p>
    <w:p w:rsidR="00172FCD" w:rsidRPr="00172FCD" w:rsidRDefault="00172FCD" w:rsidP="00172FC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72F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II Этап. "</w:t>
      </w:r>
      <w:proofErr w:type="spellStart"/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Пересказывание</w:t>
      </w:r>
      <w:proofErr w:type="spellEnd"/>
      <w:r w:rsidRPr="00172F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";</w:t>
      </w:r>
    </w:p>
    <w:p w:rsidR="00172FCD" w:rsidRPr="00172FCD" w:rsidRDefault="00172FCD" w:rsidP="00172F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F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III Этап.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"</w:t>
      </w:r>
      <w:r w:rsidRPr="00172FC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Играем в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сказку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";</w:t>
      </w:r>
    </w:p>
    <w:p w:rsidR="00172FCD" w:rsidRPr="00172FCD" w:rsidRDefault="00172FCD" w:rsidP="00172F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IV Этап. "</w:t>
      </w:r>
      <w:proofErr w:type="spellStart"/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Сочинялки</w:t>
      </w:r>
      <w:proofErr w:type="spellEnd"/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</w:t>
      </w:r>
    </w:p>
    <w:p w:rsidR="00172FCD" w:rsidRPr="00172FCD" w:rsidRDefault="00172FCD" w:rsidP="00172F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каждом из этапов работы по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связной монологической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особое внимание уделяю обучению </w:t>
      </w:r>
      <w:proofErr w:type="spellStart"/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пересказыванию</w:t>
      </w:r>
      <w:proofErr w:type="spellEnd"/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поскольку этот вид деятельности является основополагающим для овладения детьми навыками самостоятельного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рассказывания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2FCD" w:rsidRPr="00172FCD" w:rsidRDefault="00172FCD" w:rsidP="00172F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Несмотря на технический прогресс, дети все-таки тянутся к таинственному миру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Ведь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только будит воображение, помогает творить, но и обогащает жизнь положительными эмоциями, объединяет людей. Дети растут и им всё интереснее принимать участие в театрализованных играх.</w:t>
      </w:r>
    </w:p>
    <w:p w:rsidR="00172FCD" w:rsidRPr="00172FCD" w:rsidRDefault="00172FCD" w:rsidP="00172F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Пользуясь возможностями ИКТ технологий мы сняли театрализованное </w:t>
      </w:r>
      <w:r w:rsidRPr="00172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рассказывание сказки</w:t>
      </w:r>
      <w:r w:rsidR="00EB3B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моей воспитанницы</w:t>
      </w:r>
      <w:proofErr w:type="gramStart"/>
      <w:r w:rsidR="00EB3B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небольшой итог уже проведенной работы.</w:t>
      </w:r>
    </w:p>
    <w:p w:rsidR="00A52481" w:rsidRDefault="00A52481"/>
    <w:sectPr w:rsidR="00A52481" w:rsidSect="00E058F2"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3E"/>
    <w:rsid w:val="000312DF"/>
    <w:rsid w:val="00172FCD"/>
    <w:rsid w:val="00530F3E"/>
    <w:rsid w:val="00A52481"/>
    <w:rsid w:val="00E058F2"/>
    <w:rsid w:val="00E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2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52F1-5B0A-4DFB-A283-DC770C22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2022-01-22T05:46:00Z</dcterms:created>
  <dcterms:modified xsi:type="dcterms:W3CDTF">2022-01-22T06:01:00Z</dcterms:modified>
</cp:coreProperties>
</file>