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9B95" w14:textId="77777777" w:rsidR="00953425" w:rsidRDefault="00953425" w:rsidP="00A83B9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863A" wp14:editId="035620DD">
                <wp:simplePos x="0" y="0"/>
                <wp:positionH relativeFrom="column">
                  <wp:posOffset>4227195</wp:posOffset>
                </wp:positionH>
                <wp:positionV relativeFrom="paragraph">
                  <wp:posOffset>-97155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1DDBE5" w14:textId="77777777" w:rsidR="00953425" w:rsidRPr="007A4336" w:rsidRDefault="00953425" w:rsidP="009534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7A433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МДОУ №1</w:t>
                            </w:r>
                          </w:p>
                          <w:p w14:paraId="7589B528" w14:textId="7EE8CA9E" w:rsidR="00953425" w:rsidRPr="007A4336" w:rsidRDefault="00953425" w:rsidP="009534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7A433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Группа №</w:t>
                            </w:r>
                            <w:r w:rsidR="007A4336" w:rsidRPr="007A433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C86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2.85pt;margin-top:-7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3pkvn3wAAAAsBAAAPAAAAZHJzL2Rv&#10;d25yZXYueG1sTI/BUoMwEIbvzvgOmXXGWxugAi2ydJyqZ2v1AVISASEbhqQt+vSuJz3u7jf/fn+5&#10;ne0gzmbynSOEeBmBMFQ73VGD8P72vFiD8EGRVoMjg/BlPGyr66tSFdpd6NWcD6ERHEK+UAhtCGMh&#10;pa9bY5VfutEQ3z7cZFXgcWqkntSFw+0gkyjKpFUd8YdWjWbXmro/nCzCOrIvfb9J9t7efcdpu3t0&#10;T+Mn4u3N/HAPIpg5/MHwq8/qULHT0Z1IezEgZFmaM4qwiNMVCCY26Yo3R4QkT3KQVSn/d6h+AA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LemS+ffAAAACwEAAA8AAAAAAAAAAAAAAAAA&#10;iQQAAGRycy9kb3ducmV2LnhtbFBLBQYAAAAABAAEAPMAAACVBQAAAAA=&#10;" filled="f" stroked="f">
                <v:textbox style="mso-fit-shape-to-text:t">
                  <w:txbxContent>
                    <w:p w14:paraId="551DDBE5" w14:textId="77777777" w:rsidR="00953425" w:rsidRPr="007A4336" w:rsidRDefault="00953425" w:rsidP="009534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7A433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МДОУ №1</w:t>
                      </w:r>
                    </w:p>
                    <w:p w14:paraId="7589B528" w14:textId="7EE8CA9E" w:rsidR="00953425" w:rsidRPr="007A4336" w:rsidRDefault="00953425" w:rsidP="009534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7A433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Группа №</w:t>
                      </w:r>
                      <w:r w:rsidR="007A4336" w:rsidRPr="007A433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935947E" w14:textId="77777777" w:rsidR="00953425" w:rsidRDefault="00953425" w:rsidP="00A83B95">
      <w:pPr>
        <w:rPr>
          <w:sz w:val="32"/>
          <w:szCs w:val="32"/>
        </w:rPr>
      </w:pPr>
    </w:p>
    <w:p w14:paraId="478E9F3B" w14:textId="77777777" w:rsidR="003F36F3" w:rsidRDefault="003F36F3" w:rsidP="00A83B9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</w:t>
      </w:r>
    </w:p>
    <w:p w14:paraId="457F8522" w14:textId="77777777" w:rsidR="003F36F3" w:rsidRDefault="003F36F3" w:rsidP="00A83B9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14:paraId="48233601" w14:textId="77777777" w:rsidR="003F36F3" w:rsidRDefault="003F36F3" w:rsidP="00A83B9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14:paraId="09DB973D" w14:textId="77777777" w:rsidR="003F36F3" w:rsidRDefault="003F36F3" w:rsidP="00A83B9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14:paraId="4845AE97" w14:textId="77777777" w:rsidR="00953425" w:rsidRPr="007A4336" w:rsidRDefault="003F36F3" w:rsidP="003F36F3">
      <w:pPr>
        <w:jc w:val="center"/>
        <w:rPr>
          <w:color w:val="548DD4" w:themeColor="text2" w:themeTint="99"/>
          <w:sz w:val="32"/>
          <w:szCs w:val="32"/>
        </w:rPr>
      </w:pPr>
      <w:r w:rsidRPr="007A4336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«Как научить ребен</w:t>
      </w:r>
      <w:bookmarkStart w:id="0" w:name="_GoBack"/>
      <w:bookmarkEnd w:id="0"/>
      <w:r w:rsidRPr="007A4336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ка правильно держать ложку»</w:t>
      </w:r>
    </w:p>
    <w:p w14:paraId="3447AFDF" w14:textId="77777777" w:rsidR="00953425" w:rsidRDefault="00953425" w:rsidP="00953425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3D32CFC2" w14:textId="77777777" w:rsidR="00953425" w:rsidRPr="003F36F3" w:rsidRDefault="00953425" w:rsidP="003F36F3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375DD5" wp14:editId="591779E9">
            <wp:extent cx="5336721" cy="4001916"/>
            <wp:effectExtent l="0" t="0" r="0" b="0"/>
            <wp:docPr id="3" name="Рисунок 2" descr="http://wischinskaja.my1.ru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schinskaja.my1.ru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68" cy="40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6F3" w:rsidRPr="00953425">
        <w:rPr>
          <w:rFonts w:ascii="Times New Roman" w:hAnsi="Times New Roman" w:cs="Times New Roman"/>
          <w:b/>
          <w:color w:val="7030A0"/>
          <w:sz w:val="72"/>
          <w:szCs w:val="72"/>
        </w:rPr>
        <w:t>Консультация для родителей</w:t>
      </w:r>
      <w:r w:rsidR="003F36F3" w:rsidRPr="0095342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14:paraId="615925D5" w14:textId="77777777" w:rsidR="00A83B95" w:rsidRP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lastRenderedPageBreak/>
        <w:t>Для детей-дошкольников действия с предметами </w:t>
      </w:r>
      <w:r w:rsidRPr="00953425">
        <w:rPr>
          <w:rFonts w:ascii="Times New Roman" w:hAnsi="Times New Roman" w:cs="Times New Roman"/>
          <w:i/>
          <w:iCs/>
          <w:sz w:val="32"/>
          <w:szCs w:val="32"/>
        </w:rPr>
        <w:t>(и с </w:t>
      </w:r>
      <w:r w:rsidRPr="00953425">
        <w:rPr>
          <w:rFonts w:ascii="Times New Roman" w:hAnsi="Times New Roman" w:cs="Times New Roman"/>
          <w:bCs/>
          <w:i/>
          <w:iCs/>
          <w:sz w:val="32"/>
          <w:szCs w:val="32"/>
        </w:rPr>
        <w:t>ложкой в том числе</w:t>
      </w:r>
      <w:r w:rsidRPr="00953425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5342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53425">
        <w:rPr>
          <w:rFonts w:ascii="Times New Roman" w:hAnsi="Times New Roman" w:cs="Times New Roman"/>
          <w:sz w:val="32"/>
          <w:szCs w:val="32"/>
        </w:rPr>
        <w:t>очень важны, так как </w:t>
      </w:r>
      <w:r w:rsidRPr="00953425">
        <w:rPr>
          <w:rFonts w:ascii="Times New Roman" w:hAnsi="Times New Roman" w:cs="Times New Roman"/>
          <w:bCs/>
          <w:sz w:val="32"/>
          <w:szCs w:val="32"/>
        </w:rPr>
        <w:t>направлены</w:t>
      </w:r>
      <w:r w:rsidRPr="00953425">
        <w:rPr>
          <w:rFonts w:ascii="Times New Roman" w:hAnsi="Times New Roman" w:cs="Times New Roman"/>
          <w:sz w:val="32"/>
          <w:szCs w:val="32"/>
        </w:rPr>
        <w:t> на развитие мыслительной деятельности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ребенка</w:t>
      </w:r>
      <w:r w:rsidRPr="00953425">
        <w:rPr>
          <w:rFonts w:ascii="Times New Roman" w:hAnsi="Times New Roman" w:cs="Times New Roman"/>
          <w:sz w:val="32"/>
          <w:szCs w:val="32"/>
        </w:rPr>
        <w:t>, и тесно связаны и с развитием речи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ребенка</w:t>
      </w:r>
      <w:r w:rsidRPr="00953425">
        <w:rPr>
          <w:rFonts w:ascii="Times New Roman" w:hAnsi="Times New Roman" w:cs="Times New Roman"/>
          <w:sz w:val="32"/>
          <w:szCs w:val="32"/>
        </w:rPr>
        <w:t>. Умение </w:t>
      </w:r>
      <w:r w:rsidRPr="00953425">
        <w:rPr>
          <w:rFonts w:ascii="Times New Roman" w:hAnsi="Times New Roman" w:cs="Times New Roman"/>
          <w:bCs/>
          <w:sz w:val="32"/>
          <w:szCs w:val="32"/>
        </w:rPr>
        <w:t>правильно держать ложку</w:t>
      </w:r>
      <w:r w:rsidRPr="00953425">
        <w:rPr>
          <w:rFonts w:ascii="Times New Roman" w:hAnsi="Times New Roman" w:cs="Times New Roman"/>
          <w:sz w:val="32"/>
          <w:szCs w:val="32"/>
        </w:rPr>
        <w:t> говорит и о становлении ручной умелости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ребенка</w:t>
      </w:r>
      <w:r w:rsidRPr="00953425">
        <w:rPr>
          <w:rFonts w:ascii="Times New Roman" w:hAnsi="Times New Roman" w:cs="Times New Roman"/>
          <w:sz w:val="32"/>
          <w:szCs w:val="32"/>
        </w:rPr>
        <w:t>, развитии мелкой моторики рук, координации движений пальцев. И если сначала все малыши </w:t>
      </w:r>
      <w:r w:rsidRPr="00953425">
        <w:rPr>
          <w:rFonts w:ascii="Times New Roman" w:hAnsi="Times New Roman" w:cs="Times New Roman"/>
          <w:bCs/>
          <w:sz w:val="32"/>
          <w:szCs w:val="32"/>
        </w:rPr>
        <w:t>держат ложку в кулачке</w:t>
      </w:r>
      <w:r w:rsidRPr="00953425">
        <w:rPr>
          <w:rFonts w:ascii="Times New Roman" w:hAnsi="Times New Roman" w:cs="Times New Roman"/>
          <w:sz w:val="32"/>
          <w:szCs w:val="32"/>
        </w:rPr>
        <w:t>, то после 2.5-3 лет нужно учить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ребенка держать ложку правильно</w:t>
      </w:r>
      <w:r w:rsidRPr="00953425">
        <w:rPr>
          <w:rFonts w:ascii="Times New Roman" w:hAnsi="Times New Roman" w:cs="Times New Roman"/>
          <w:sz w:val="32"/>
          <w:szCs w:val="32"/>
        </w:rPr>
        <w:t>. Нужно будет проявить упорство и терпение, так как сначала для ребёнка пользование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ложкой – это процесс</w:t>
      </w:r>
      <w:r w:rsidRPr="00953425">
        <w:rPr>
          <w:rFonts w:ascii="Times New Roman" w:hAnsi="Times New Roman" w:cs="Times New Roman"/>
          <w:sz w:val="32"/>
          <w:szCs w:val="32"/>
        </w:rPr>
        <w:t>, требующий концентрации, усилий, координации движений, и только потом вырабатывается автоматизм движения.</w:t>
      </w:r>
    </w:p>
    <w:p w14:paraId="340D4CD9" w14:textId="77777777" w:rsid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>Сначала показываем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ребенку</w:t>
      </w:r>
      <w:r w:rsidRPr="00953425">
        <w:rPr>
          <w:rFonts w:ascii="Times New Roman" w:hAnsi="Times New Roman" w:cs="Times New Roman"/>
          <w:sz w:val="32"/>
          <w:szCs w:val="32"/>
        </w:rPr>
        <w:t>, как </w:t>
      </w:r>
      <w:r w:rsidRPr="00953425">
        <w:rPr>
          <w:rFonts w:ascii="Times New Roman" w:hAnsi="Times New Roman" w:cs="Times New Roman"/>
          <w:bCs/>
          <w:sz w:val="32"/>
          <w:szCs w:val="32"/>
        </w:rPr>
        <w:t>держать ложку правильно</w:t>
      </w:r>
      <w:r w:rsidRPr="00953425">
        <w:rPr>
          <w:rFonts w:ascii="Times New Roman" w:hAnsi="Times New Roman" w:cs="Times New Roman"/>
          <w:sz w:val="32"/>
          <w:szCs w:val="32"/>
        </w:rPr>
        <w:t xml:space="preserve">: чуть пониже широкой части ручки тремя пальцами - большим, указательным и средним. </w:t>
      </w:r>
      <w:r w:rsidR="00953425">
        <w:rPr>
          <w:noProof/>
          <w:lang w:eastAsia="ru-RU"/>
        </w:rPr>
        <w:drawing>
          <wp:inline distT="0" distB="0" distL="0" distR="0" wp14:anchorId="74ACCF0F" wp14:editId="2490767A">
            <wp:extent cx="4545584" cy="2581835"/>
            <wp:effectExtent l="0" t="0" r="7620" b="9525"/>
            <wp:docPr id="2" name="Рисунок 2" descr="https://vomenu.ru/wp-content/uploads/2014/03/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vomenu.ru/wp-content/uploads/2014/03/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28" cy="25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ECF5" w14:textId="77777777" w:rsidR="00A83B95" w:rsidRP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>Важно следить, чтобы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ребенок держал ложку в </w:t>
      </w:r>
      <w:r w:rsidRPr="00953425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953425">
        <w:rPr>
          <w:rFonts w:ascii="Times New Roman" w:hAnsi="Times New Roman" w:cs="Times New Roman"/>
          <w:bCs/>
          <w:i/>
          <w:iCs/>
          <w:sz w:val="32"/>
          <w:szCs w:val="32"/>
        </w:rPr>
        <w:t>правильной</w:t>
      </w:r>
      <w:r w:rsidRPr="00953425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953425">
        <w:rPr>
          <w:rFonts w:ascii="Times New Roman" w:hAnsi="Times New Roman" w:cs="Times New Roman"/>
          <w:sz w:val="32"/>
          <w:szCs w:val="32"/>
        </w:rPr>
        <w:t> руке, т. е. если он </w:t>
      </w:r>
      <w:r w:rsidRPr="00953425">
        <w:rPr>
          <w:rFonts w:ascii="Times New Roman" w:hAnsi="Times New Roman" w:cs="Times New Roman"/>
          <w:bCs/>
          <w:sz w:val="32"/>
          <w:szCs w:val="32"/>
        </w:rPr>
        <w:t>правша – в правой</w:t>
      </w:r>
      <w:r w:rsidRPr="00953425">
        <w:rPr>
          <w:rFonts w:ascii="Times New Roman" w:hAnsi="Times New Roman" w:cs="Times New Roman"/>
          <w:sz w:val="32"/>
          <w:szCs w:val="32"/>
        </w:rPr>
        <w:t>, а если левша – в левой.</w:t>
      </w:r>
    </w:p>
    <w:p w14:paraId="181461D3" w14:textId="77777777" w:rsidR="00A83B95" w:rsidRP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>Есть несколько простых приемов, чтобы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ребенок сложил пальчики правильно</w:t>
      </w:r>
      <w:r w:rsidRPr="00953425">
        <w:rPr>
          <w:rFonts w:ascii="Times New Roman" w:hAnsi="Times New Roman" w:cs="Times New Roman"/>
          <w:sz w:val="32"/>
          <w:szCs w:val="32"/>
        </w:rPr>
        <w:t>:</w:t>
      </w:r>
    </w:p>
    <w:p w14:paraId="60F9A801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говорим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ребенку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, что мы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</w:t>
      </w:r>
      <w:r w:rsidRPr="0095342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держим ложку в клювике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(между большим и указательным пальцем</w:t>
      </w:r>
      <w:proofErr w:type="gramStart"/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)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 ;</w:t>
      </w:r>
      <w:proofErr w:type="gramEnd"/>
    </w:p>
    <w:p w14:paraId="64AF0BB9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предложить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«сложить пальцы пистолетом»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 и взять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ложку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2A619E7C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 xml:space="preserve">«как </w:t>
      </w:r>
      <w:proofErr w:type="spellStart"/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фиксики</w:t>
      </w:r>
      <w:proofErr w:type="spellEnd"/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. 3 пальца вверх, как они, "</w:t>
      </w:r>
      <w:proofErr w:type="spellStart"/>
      <w:r w:rsidRPr="00953425">
        <w:rPr>
          <w:rFonts w:ascii="Times New Roman" w:hAnsi="Times New Roman" w:cs="Times New Roman"/>
          <w:color w:val="FF0000"/>
          <w:sz w:val="32"/>
          <w:szCs w:val="32"/>
        </w:rPr>
        <w:t>тыдыщ</w:t>
      </w:r>
      <w:proofErr w:type="spellEnd"/>
      <w:r w:rsidRPr="00953425">
        <w:rPr>
          <w:rFonts w:ascii="Times New Roman" w:hAnsi="Times New Roman" w:cs="Times New Roman"/>
          <w:color w:val="FF0000"/>
          <w:sz w:val="32"/>
          <w:szCs w:val="32"/>
        </w:rPr>
        <w:t>!". Опустили. Зажали.</w:t>
      </w:r>
    </w:p>
    <w:p w14:paraId="7E09D28F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lastRenderedPageBreak/>
        <w:t>-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«положим </w:t>
      </w:r>
      <w:r w:rsidRPr="0095342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ложку спать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»</w:t>
      </w:r>
      <w:proofErr w:type="gramStart"/>
      <w:r w:rsidRPr="00953425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Pr="00953425">
        <w:rPr>
          <w:rFonts w:ascii="Times New Roman" w:hAnsi="Times New Roman" w:cs="Times New Roman"/>
          <w:color w:val="FF0000"/>
          <w:sz w:val="32"/>
          <w:szCs w:val="32"/>
        </w:rPr>
        <w:t xml:space="preserve"> и пальцы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«идут за матрас одеяло и подушку»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59DFBE25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предложить взять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ложку в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«щепотку»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 -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ребенка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 насмешит это забавное слово;</w:t>
      </w:r>
    </w:p>
    <w:p w14:paraId="778E7791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дать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«чудо салфетку»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. Отрываем кусочек от обычной салфетки и зажимаем мизинцем и безымянным к ладони, и три оставшихся пальца сами собой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правильно берут и ложку и карандаш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2F8DE59F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просто постоянно вкладывать </w:t>
      </w:r>
      <w:r w:rsidRPr="00953425">
        <w:rPr>
          <w:rFonts w:ascii="Times New Roman" w:hAnsi="Times New Roman" w:cs="Times New Roman"/>
          <w:bCs/>
          <w:color w:val="FF0000"/>
          <w:sz w:val="32"/>
          <w:szCs w:val="32"/>
        </w:rPr>
        <w:t>ложку в ручку правильно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71AEC69F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color w:val="FF0000"/>
          <w:sz w:val="32"/>
          <w:szCs w:val="32"/>
        </w:rPr>
        <w:t>- постоянно закреплять собственным </w:t>
      </w:r>
      <w:r w:rsidRPr="00953425"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примером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: 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«возьми </w:t>
      </w:r>
      <w:r w:rsidRPr="0095342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ложку как большой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, как взрослый»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5906B500" w14:textId="77777777" w:rsidR="00A83B95" w:rsidRP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 xml:space="preserve">- 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чтение соответствующих стихов, потешек</w:t>
      </w:r>
      <w:r w:rsidRPr="00953425">
        <w:rPr>
          <w:rFonts w:ascii="Times New Roman" w:hAnsi="Times New Roman" w:cs="Times New Roman"/>
          <w:sz w:val="32"/>
          <w:szCs w:val="32"/>
        </w:rPr>
        <w:t>. </w:t>
      </w:r>
    </w:p>
    <w:p w14:paraId="715AA8EC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Алеша плохо </w:t>
      </w:r>
      <w:r w:rsidRPr="00953425">
        <w:rPr>
          <w:rFonts w:ascii="Times New Roman" w:hAnsi="Times New Roman" w:cs="Times New Roman"/>
          <w:bCs/>
          <w:i/>
          <w:sz w:val="32"/>
          <w:szCs w:val="32"/>
        </w:rPr>
        <w:t>держит ложку –</w:t>
      </w:r>
    </w:p>
    <w:p w14:paraId="3E0F6377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Все учат за столом Алешку.</w:t>
      </w:r>
    </w:p>
    <w:p w14:paraId="6F679E46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  <w:u w:val="single"/>
        </w:rPr>
        <w:t>Павлуша говорит</w:t>
      </w:r>
      <w:r w:rsidRPr="00953425">
        <w:rPr>
          <w:rFonts w:ascii="Times New Roman" w:hAnsi="Times New Roman" w:cs="Times New Roman"/>
          <w:i/>
          <w:sz w:val="32"/>
          <w:szCs w:val="32"/>
        </w:rPr>
        <w:t>: "Не так!</w:t>
      </w:r>
    </w:p>
    <w:p w14:paraId="752FDFA8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Зачем ты взял ее в кулак?</w:t>
      </w:r>
    </w:p>
    <w:p w14:paraId="48A43687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Ты за конец ее возьми,</w:t>
      </w:r>
    </w:p>
    <w:p w14:paraId="5ECCB4AE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Вот этим пальчиком прижми"</w:t>
      </w:r>
    </w:p>
    <w:p w14:paraId="6E3C56AB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Пыхтит Алеша, сердится.</w:t>
      </w:r>
    </w:p>
    <w:p w14:paraId="1BD5C7B3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bCs/>
          <w:i/>
          <w:sz w:val="32"/>
          <w:szCs w:val="32"/>
        </w:rPr>
        <w:t>Ложка в пальцах вертится</w:t>
      </w:r>
      <w:r w:rsidRPr="00953425">
        <w:rPr>
          <w:rFonts w:ascii="Times New Roman" w:hAnsi="Times New Roman" w:cs="Times New Roman"/>
          <w:i/>
          <w:sz w:val="32"/>
          <w:szCs w:val="32"/>
        </w:rPr>
        <w:t>.</w:t>
      </w:r>
    </w:p>
    <w:p w14:paraId="735ACEF4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И вдруг он взял ее как надо.</w:t>
      </w:r>
    </w:p>
    <w:p w14:paraId="7DC257EE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И папа рад, и мама рада.</w:t>
      </w:r>
    </w:p>
    <w:p w14:paraId="23B437E1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  <w:u w:val="single"/>
        </w:rPr>
        <w:t>Кричит Павлуша</w:t>
      </w:r>
      <w:r w:rsidRPr="00953425">
        <w:rPr>
          <w:rFonts w:ascii="Times New Roman" w:hAnsi="Times New Roman" w:cs="Times New Roman"/>
          <w:i/>
          <w:sz w:val="32"/>
          <w:szCs w:val="32"/>
        </w:rPr>
        <w:t>: "Молодец!</w:t>
      </w:r>
    </w:p>
    <w:p w14:paraId="53D0744D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sz w:val="32"/>
          <w:szCs w:val="32"/>
        </w:rPr>
        <w:t>Он </w:t>
      </w:r>
      <w:r w:rsidRPr="00953425">
        <w:rPr>
          <w:rFonts w:ascii="Times New Roman" w:hAnsi="Times New Roman" w:cs="Times New Roman"/>
          <w:bCs/>
          <w:i/>
          <w:sz w:val="32"/>
          <w:szCs w:val="32"/>
        </w:rPr>
        <w:t>научился</w:t>
      </w:r>
      <w:r w:rsidRPr="00953425">
        <w:rPr>
          <w:rFonts w:ascii="Times New Roman" w:hAnsi="Times New Roman" w:cs="Times New Roman"/>
          <w:i/>
          <w:sz w:val="32"/>
          <w:szCs w:val="32"/>
        </w:rPr>
        <w:t>, наконец!"</w:t>
      </w:r>
    </w:p>
    <w:p w14:paraId="7F0A8556" w14:textId="77777777" w:rsidR="00A83B95" w:rsidRPr="00953425" w:rsidRDefault="00A83B95" w:rsidP="009534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53425">
        <w:rPr>
          <w:rFonts w:ascii="Times New Roman" w:hAnsi="Times New Roman" w:cs="Times New Roman"/>
          <w:i/>
          <w:iCs/>
          <w:sz w:val="32"/>
          <w:szCs w:val="32"/>
        </w:rPr>
        <w:t>(А. Кардашова)</w:t>
      </w:r>
    </w:p>
    <w:p w14:paraId="51AA2C80" w14:textId="77777777" w:rsidR="00A83B95" w:rsidRPr="00953425" w:rsidRDefault="00A83B95" w:rsidP="00A83B95">
      <w:pPr>
        <w:rPr>
          <w:rFonts w:ascii="Times New Roman" w:hAnsi="Times New Roman" w:cs="Times New Roman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>Можно использовать игры на развитие мелкой </w:t>
      </w:r>
      <w:r w:rsidRPr="00953425">
        <w:rPr>
          <w:rFonts w:ascii="Times New Roman" w:hAnsi="Times New Roman" w:cs="Times New Roman"/>
          <w:sz w:val="32"/>
          <w:szCs w:val="32"/>
          <w:u w:val="single"/>
        </w:rPr>
        <w:t>моторик</w:t>
      </w:r>
      <w:r w:rsidR="00953425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953425">
        <w:rPr>
          <w:rFonts w:ascii="Times New Roman" w:hAnsi="Times New Roman" w:cs="Times New Roman"/>
          <w:sz w:val="32"/>
          <w:szCs w:val="32"/>
        </w:rPr>
        <w:t>: перекладывание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ложкой</w:t>
      </w:r>
      <w:r w:rsidR="0095342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53425">
        <w:rPr>
          <w:rFonts w:ascii="Times New Roman" w:hAnsi="Times New Roman" w:cs="Times New Roman"/>
          <w:sz w:val="32"/>
          <w:szCs w:val="32"/>
        </w:rPr>
        <w:t>бусинок из одной емкости в другую, пересыпание круп, вылавливание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ложкой</w:t>
      </w:r>
      <w:r w:rsidR="0095342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53425">
        <w:rPr>
          <w:rFonts w:ascii="Times New Roman" w:hAnsi="Times New Roman" w:cs="Times New Roman"/>
          <w:sz w:val="32"/>
          <w:szCs w:val="32"/>
        </w:rPr>
        <w:t>мелких шариков из воды, нанесение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ложкой</w:t>
      </w:r>
      <w:r w:rsidRPr="00953425">
        <w:rPr>
          <w:rFonts w:ascii="Times New Roman" w:hAnsi="Times New Roman" w:cs="Times New Roman"/>
          <w:sz w:val="32"/>
          <w:szCs w:val="32"/>
        </w:rPr>
        <w:t> или вилкой узоров на цветном тесте.</w:t>
      </w:r>
    </w:p>
    <w:p w14:paraId="087A18E0" w14:textId="77777777" w:rsidR="00A83B95" w:rsidRPr="00953425" w:rsidRDefault="00A83B95" w:rsidP="00A83B9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53425">
        <w:rPr>
          <w:rFonts w:ascii="Times New Roman" w:hAnsi="Times New Roman" w:cs="Times New Roman"/>
          <w:sz w:val="32"/>
          <w:szCs w:val="32"/>
        </w:rPr>
        <w:t>Когда </w:t>
      </w:r>
      <w:r w:rsidRPr="00953425">
        <w:rPr>
          <w:rFonts w:ascii="Times New Roman" w:hAnsi="Times New Roman" w:cs="Times New Roman"/>
          <w:bCs/>
          <w:sz w:val="32"/>
          <w:szCs w:val="32"/>
        </w:rPr>
        <w:t>ребенок научится правильно держать ложку</w:t>
      </w:r>
      <w:r w:rsidRPr="00953425">
        <w:rPr>
          <w:rFonts w:ascii="Times New Roman" w:hAnsi="Times New Roman" w:cs="Times New Roman"/>
          <w:sz w:val="32"/>
          <w:szCs w:val="32"/>
        </w:rPr>
        <w:t>, следует приучать его </w:t>
      </w:r>
      <w:r w:rsidRPr="00953425">
        <w:rPr>
          <w:rFonts w:ascii="Times New Roman" w:hAnsi="Times New Roman" w:cs="Times New Roman"/>
          <w:bCs/>
          <w:sz w:val="32"/>
          <w:szCs w:val="32"/>
        </w:rPr>
        <w:t>правильно зачерпывать пищу и правильно есть с ложки</w:t>
      </w:r>
      <w:r w:rsidRPr="00953425">
        <w:rPr>
          <w:rFonts w:ascii="Times New Roman" w:hAnsi="Times New Roman" w:cs="Times New Roman"/>
          <w:sz w:val="32"/>
          <w:szCs w:val="32"/>
        </w:rPr>
        <w:t>, нести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ложку с правильным наклоном</w:t>
      </w:r>
      <w:r w:rsidRPr="00953425">
        <w:rPr>
          <w:rFonts w:ascii="Times New Roman" w:hAnsi="Times New Roman" w:cs="Times New Roman"/>
          <w:sz w:val="32"/>
          <w:szCs w:val="32"/>
        </w:rPr>
        <w:t>. Нужно подчеркнуть, что </w:t>
      </w:r>
      <w:r w:rsidRPr="00953425">
        <w:rPr>
          <w:rFonts w:ascii="Times New Roman" w:hAnsi="Times New Roman" w:cs="Times New Roman"/>
          <w:bCs/>
          <w:sz w:val="32"/>
          <w:szCs w:val="32"/>
        </w:rPr>
        <w:t>ложка</w:t>
      </w:r>
      <w:r w:rsidRPr="00953425">
        <w:rPr>
          <w:rFonts w:ascii="Times New Roman" w:hAnsi="Times New Roman" w:cs="Times New Roman"/>
          <w:sz w:val="32"/>
          <w:szCs w:val="32"/>
        </w:rPr>
        <w:t> заносится в рот не боком, а сужающейся передней частью </w:t>
      </w:r>
      <w:r w:rsidRPr="00953425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953425">
        <w:rPr>
          <w:rFonts w:ascii="Times New Roman" w:hAnsi="Times New Roman" w:cs="Times New Roman"/>
          <w:iCs/>
          <w:color w:val="FF0000"/>
          <w:sz w:val="32"/>
          <w:szCs w:val="32"/>
        </w:rPr>
        <w:t>как лодочка заплывает»</w:t>
      </w:r>
      <w:r w:rsidRPr="00953425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4F18EBD7" w14:textId="77777777" w:rsidR="00E81011" w:rsidRDefault="00E81011"/>
    <w:sectPr w:rsidR="00E81011" w:rsidSect="003F36F3">
      <w:pgSz w:w="11906" w:h="16838"/>
      <w:pgMar w:top="851" w:right="850" w:bottom="1134" w:left="1701" w:header="708" w:footer="708" w:gutter="0"/>
      <w:pgBorders w:display="firstPage"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95"/>
    <w:rsid w:val="003F36F3"/>
    <w:rsid w:val="007A4336"/>
    <w:rsid w:val="00953425"/>
    <w:rsid w:val="00A83B95"/>
    <w:rsid w:val="00E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2223"/>
  <w15:docId w15:val="{62605FD1-3292-4996-8214-9C6BE7BD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Богатырева</cp:lastModifiedBy>
  <cp:revision>4</cp:revision>
  <dcterms:created xsi:type="dcterms:W3CDTF">2019-11-10T11:03:00Z</dcterms:created>
  <dcterms:modified xsi:type="dcterms:W3CDTF">2019-12-07T14:37:00Z</dcterms:modified>
</cp:coreProperties>
</file>