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hd w:val="clear" w:color="auto" w:fill="FFFFFF"/>
        <w:spacing w:after="0" w:line="288" w:lineRule="atLeast"/>
        <w:jc w:val="center"/>
        <w:outlineLvl w:val="0"/>
        <w:rPr>
          <w:rFonts w:ascii="Times New Roman" w:hAnsi="Times New Roman"/>
          <w:b/>
          <w:color w:val="FF0000"/>
          <w:kern w:val="36"/>
          <w:sz w:val="36"/>
          <w:szCs w:val="28"/>
          <w:lang w:eastAsia="ru-RU"/>
        </w:rPr>
      </w:pPr>
      <w:r w:rsidRPr="00550181">
        <w:rPr>
          <w:rFonts w:ascii="Times New Roman" w:hAnsi="Times New Roman"/>
          <w:b/>
          <w:color w:val="FF0000"/>
          <w:kern w:val="36"/>
          <w:sz w:val="36"/>
          <w:szCs w:val="28"/>
          <w:lang w:eastAsia="ru-RU"/>
        </w:rPr>
        <w:t>Консультация для родителей</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hd w:val="clear" w:color="auto" w:fill="FFFFFF"/>
        <w:spacing w:after="0" w:line="288" w:lineRule="atLeast"/>
        <w:jc w:val="center"/>
        <w:outlineLvl w:val="0"/>
        <w:rPr>
          <w:rFonts w:ascii="Times New Roman" w:hAnsi="Times New Roman"/>
          <w:b/>
          <w:color w:val="FF0000"/>
          <w:kern w:val="36"/>
          <w:sz w:val="36"/>
          <w:szCs w:val="28"/>
          <w:lang w:eastAsia="ru-RU"/>
        </w:rPr>
      </w:pPr>
      <w:r w:rsidRPr="00550181">
        <w:rPr>
          <w:rFonts w:ascii="Times New Roman" w:hAnsi="Times New Roman"/>
          <w:b/>
          <w:color w:val="FF0000"/>
          <w:kern w:val="36"/>
          <w:sz w:val="36"/>
          <w:szCs w:val="28"/>
          <w:lang w:eastAsia="ru-RU"/>
        </w:rPr>
        <w:t>«Здоровье детей и компьютер»</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hd w:val="clear" w:color="auto" w:fill="FFFFFF"/>
        <w:spacing w:after="0" w:line="288" w:lineRule="atLeast"/>
        <w:jc w:val="center"/>
        <w:outlineLvl w:val="0"/>
        <w:rPr>
          <w:rFonts w:ascii="Times New Roman" w:hAnsi="Times New Roman"/>
          <w:b/>
          <w:color w:val="333333"/>
          <w:kern w:val="36"/>
          <w:sz w:val="36"/>
          <w:szCs w:val="28"/>
          <w:lang w:eastAsia="ru-RU"/>
        </w:rPr>
      </w:pP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Информационные технологии сегодня органично вписываются в любую сферу человеческой деятельности, они достаточно значимы и актуальны. Но, как всякий новый этап, несёт с собой и новые проблемы. Среди множества проблем использования </w:t>
      </w:r>
      <w:r w:rsidRPr="00550181">
        <w:rPr>
          <w:rFonts w:ascii="Times New Roman" w:hAnsi="Times New Roman"/>
          <w:bCs/>
          <w:color w:val="111111"/>
          <w:sz w:val="28"/>
          <w:szCs w:val="28"/>
          <w:bdr w:val="none" w:sz="0" w:space="0" w:color="auto" w:frame="1"/>
          <w:lang w:eastAsia="ru-RU"/>
        </w:rPr>
        <w:t>компьютера</w:t>
      </w:r>
      <w:r w:rsidRPr="00550181">
        <w:rPr>
          <w:rFonts w:ascii="Times New Roman" w:hAnsi="Times New Roman"/>
          <w:color w:val="111111"/>
          <w:sz w:val="28"/>
          <w:szCs w:val="28"/>
          <w:lang w:eastAsia="ru-RU"/>
        </w:rPr>
        <w:t> следует выделить проблему влияния </w:t>
      </w:r>
      <w:r w:rsidRPr="00550181">
        <w:rPr>
          <w:rFonts w:ascii="Times New Roman" w:hAnsi="Times New Roman"/>
          <w:bCs/>
          <w:color w:val="111111"/>
          <w:sz w:val="28"/>
          <w:szCs w:val="28"/>
          <w:bdr w:val="none" w:sz="0" w:space="0" w:color="auto" w:frame="1"/>
          <w:lang w:eastAsia="ru-RU"/>
        </w:rPr>
        <w:t>компьютера на здоровье человека</w:t>
      </w:r>
      <w:r w:rsidRPr="00550181">
        <w:rPr>
          <w:rFonts w:ascii="Times New Roman" w:hAnsi="Times New Roman"/>
          <w:color w:val="111111"/>
          <w:sz w:val="28"/>
          <w:szCs w:val="28"/>
          <w:lang w:eastAsia="ru-RU"/>
        </w:rPr>
        <w:t>, и в частности на </w:t>
      </w:r>
      <w:r w:rsidRPr="00550181">
        <w:rPr>
          <w:rFonts w:ascii="Times New Roman" w:hAnsi="Times New Roman"/>
          <w:bCs/>
          <w:color w:val="111111"/>
          <w:sz w:val="28"/>
          <w:szCs w:val="28"/>
          <w:bdr w:val="none" w:sz="0" w:space="0" w:color="auto" w:frame="1"/>
          <w:lang w:eastAsia="ru-RU"/>
        </w:rPr>
        <w:t>здоровье детей</w:t>
      </w:r>
      <w:r w:rsidRPr="00550181">
        <w:rPr>
          <w:rFonts w:ascii="Times New Roman" w:hAnsi="Times New Roman"/>
          <w:color w:val="111111"/>
          <w:sz w:val="28"/>
          <w:szCs w:val="28"/>
          <w:lang w:eastAsia="ru-RU"/>
        </w:rPr>
        <w:t>. К сожалению, современные дети значительную часть свободного времени проводят перед монитором. Плохо то, что взрослые порой не знают, какую информацию черпает из </w:t>
      </w:r>
      <w:r w:rsidRPr="00550181">
        <w:rPr>
          <w:rFonts w:ascii="Times New Roman" w:hAnsi="Times New Roman"/>
          <w:bCs/>
          <w:color w:val="111111"/>
          <w:sz w:val="28"/>
          <w:szCs w:val="28"/>
          <w:bdr w:val="none" w:sz="0" w:space="0" w:color="auto" w:frame="1"/>
          <w:lang w:eastAsia="ru-RU"/>
        </w:rPr>
        <w:t>компьютера </w:t>
      </w:r>
      <w:r w:rsidRPr="00550181">
        <w:rPr>
          <w:rFonts w:ascii="Times New Roman" w:hAnsi="Times New Roman"/>
          <w:i/>
          <w:iCs/>
          <w:color w:val="111111"/>
          <w:sz w:val="28"/>
          <w:szCs w:val="28"/>
          <w:bdr w:val="none" w:sz="0" w:space="0" w:color="auto" w:frame="1"/>
          <w:lang w:eastAsia="ru-RU"/>
        </w:rPr>
        <w:t>(вернее, из Интернета)</w:t>
      </w:r>
      <w:r w:rsidRPr="00550181">
        <w:rPr>
          <w:rFonts w:ascii="Times New Roman" w:hAnsi="Times New Roman"/>
          <w:color w:val="111111"/>
          <w:sz w:val="28"/>
          <w:szCs w:val="28"/>
          <w:lang w:eastAsia="ru-RU"/>
        </w:rPr>
        <w:t> их ребенок. Не знают они и то, что </w:t>
      </w:r>
      <w:r w:rsidRPr="00550181">
        <w:rPr>
          <w:rFonts w:ascii="Times New Roman" w:hAnsi="Times New Roman"/>
          <w:bCs/>
          <w:color w:val="111111"/>
          <w:sz w:val="28"/>
          <w:szCs w:val="28"/>
          <w:bdr w:val="none" w:sz="0" w:space="0" w:color="auto" w:frame="1"/>
          <w:lang w:eastAsia="ru-RU"/>
        </w:rPr>
        <w:t>компьютер</w:t>
      </w:r>
      <w:r w:rsidRPr="00550181">
        <w:rPr>
          <w:rFonts w:ascii="Times New Roman" w:hAnsi="Times New Roman"/>
          <w:color w:val="111111"/>
          <w:sz w:val="28"/>
          <w:szCs w:val="28"/>
          <w:lang w:eastAsia="ru-RU"/>
        </w:rPr>
        <w:t> со временем начинает заменять и книги, и спорт, и общение, и </w:t>
      </w:r>
      <w:r w:rsidRPr="00550181">
        <w:rPr>
          <w:rFonts w:ascii="Times New Roman" w:hAnsi="Times New Roman"/>
          <w:bCs/>
          <w:color w:val="111111"/>
          <w:sz w:val="28"/>
          <w:szCs w:val="28"/>
          <w:bdr w:val="none" w:sz="0" w:space="0" w:color="auto" w:frame="1"/>
          <w:lang w:eastAsia="ru-RU"/>
        </w:rPr>
        <w:t>родителей</w:t>
      </w:r>
      <w:r w:rsidRPr="00550181">
        <w:rPr>
          <w:rFonts w:ascii="Times New Roman" w:hAnsi="Times New Roman"/>
          <w:color w:val="111111"/>
          <w:sz w:val="28"/>
          <w:szCs w:val="28"/>
          <w:lang w:eastAsia="ru-RU"/>
        </w:rPr>
        <w:t>, особенно если последние много работают.</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jc w:val="center"/>
        <w:rPr>
          <w:rFonts w:ascii="Times New Roman" w:hAnsi="Times New Roman"/>
          <w:color w:val="FF0000"/>
          <w:sz w:val="28"/>
          <w:szCs w:val="28"/>
          <w:lang w:eastAsia="ru-RU"/>
        </w:rPr>
      </w:pPr>
      <w:r w:rsidRPr="00550181">
        <w:rPr>
          <w:rFonts w:ascii="Times New Roman" w:hAnsi="Times New Roman"/>
          <w:color w:val="FF0000"/>
          <w:sz w:val="28"/>
          <w:szCs w:val="28"/>
          <w:lang w:eastAsia="ru-RU"/>
        </w:rPr>
        <w:t>Вреден ли </w:t>
      </w:r>
      <w:r w:rsidRPr="00550181">
        <w:rPr>
          <w:rFonts w:ascii="Times New Roman" w:hAnsi="Times New Roman"/>
          <w:bCs/>
          <w:color w:val="FF0000"/>
          <w:sz w:val="28"/>
          <w:szCs w:val="28"/>
          <w:bdr w:val="none" w:sz="0" w:space="0" w:color="auto" w:frame="1"/>
          <w:lang w:eastAsia="ru-RU"/>
        </w:rPr>
        <w:t>компьютер для здоровья человека</w:t>
      </w:r>
      <w:r w:rsidRPr="00550181">
        <w:rPr>
          <w:rFonts w:ascii="Times New Roman" w:hAnsi="Times New Roman"/>
          <w:color w:val="FF0000"/>
          <w:sz w:val="28"/>
          <w:szCs w:val="28"/>
          <w:lang w:eastAsia="ru-RU"/>
        </w:rPr>
        <w:t>?</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u w:val="single"/>
          <w:bdr w:val="none" w:sz="0" w:space="0" w:color="auto" w:frame="1"/>
          <w:lang w:eastAsia="ru-RU"/>
        </w:rPr>
        <w:t>Однозначного ответа на этот вопрос не существует</w:t>
      </w:r>
      <w:r w:rsidRPr="00550181">
        <w:rPr>
          <w:rFonts w:ascii="Times New Roman" w:hAnsi="Times New Roman"/>
          <w:color w:val="111111"/>
          <w:sz w:val="28"/>
          <w:szCs w:val="28"/>
          <w:lang w:eastAsia="ru-RU"/>
        </w:rPr>
        <w:t>: одни специалисты считают, что </w:t>
      </w:r>
      <w:r w:rsidRPr="00550181">
        <w:rPr>
          <w:rFonts w:ascii="Times New Roman" w:hAnsi="Times New Roman"/>
          <w:bCs/>
          <w:color w:val="111111"/>
          <w:sz w:val="28"/>
          <w:szCs w:val="28"/>
          <w:bdr w:val="none" w:sz="0" w:space="0" w:color="auto" w:frame="1"/>
          <w:lang w:eastAsia="ru-RU"/>
        </w:rPr>
        <w:t>компьютер</w:t>
      </w:r>
      <w:r w:rsidRPr="00550181">
        <w:rPr>
          <w:rFonts w:ascii="Times New Roman" w:hAnsi="Times New Roman"/>
          <w:color w:val="111111"/>
          <w:sz w:val="28"/>
          <w:szCs w:val="28"/>
          <w:lang w:eastAsia="ru-RU"/>
        </w:rPr>
        <w:t> несёт непоправимый вред </w:t>
      </w:r>
      <w:r w:rsidRPr="00550181">
        <w:rPr>
          <w:rFonts w:ascii="Times New Roman" w:hAnsi="Times New Roman"/>
          <w:bCs/>
          <w:color w:val="111111"/>
          <w:sz w:val="28"/>
          <w:szCs w:val="28"/>
          <w:bdr w:val="none" w:sz="0" w:space="0" w:color="auto" w:frame="1"/>
          <w:lang w:eastAsia="ru-RU"/>
        </w:rPr>
        <w:t>здоровью и лучше</w:t>
      </w:r>
      <w:r w:rsidRPr="00550181">
        <w:rPr>
          <w:rFonts w:ascii="Times New Roman" w:hAnsi="Times New Roman"/>
          <w:color w:val="111111"/>
          <w:sz w:val="28"/>
          <w:szCs w:val="28"/>
          <w:lang w:eastAsia="ru-RU"/>
        </w:rPr>
        <w:t>, чтобы дети за ним не проводили свое свободное время. Другие же, напротив, считают, что вред от </w:t>
      </w:r>
      <w:r w:rsidRPr="00550181">
        <w:rPr>
          <w:rFonts w:ascii="Times New Roman" w:hAnsi="Times New Roman"/>
          <w:bCs/>
          <w:color w:val="111111"/>
          <w:sz w:val="28"/>
          <w:szCs w:val="28"/>
          <w:bdr w:val="none" w:sz="0" w:space="0" w:color="auto" w:frame="1"/>
          <w:lang w:eastAsia="ru-RU"/>
        </w:rPr>
        <w:t>компьютера</w:t>
      </w:r>
      <w:r w:rsidRPr="00550181">
        <w:rPr>
          <w:rFonts w:ascii="Times New Roman" w:hAnsi="Times New Roman"/>
          <w:color w:val="111111"/>
          <w:sz w:val="28"/>
          <w:szCs w:val="28"/>
          <w:lang w:eastAsia="ru-RU"/>
        </w:rPr>
        <w:t>, при соблюдении основных правил безопасности ничуть не опаснее, чем любая другая бытовая техника. Безусловно, </w:t>
      </w:r>
      <w:r w:rsidRPr="00550181">
        <w:rPr>
          <w:rFonts w:ascii="Times New Roman" w:hAnsi="Times New Roman"/>
          <w:bCs/>
          <w:color w:val="111111"/>
          <w:sz w:val="28"/>
          <w:szCs w:val="28"/>
          <w:bdr w:val="none" w:sz="0" w:space="0" w:color="auto" w:frame="1"/>
          <w:lang w:eastAsia="ru-RU"/>
        </w:rPr>
        <w:t>компьютер</w:t>
      </w:r>
      <w:r w:rsidRPr="00550181">
        <w:rPr>
          <w:rFonts w:ascii="Times New Roman" w:hAnsi="Times New Roman"/>
          <w:color w:val="111111"/>
          <w:sz w:val="28"/>
          <w:szCs w:val="28"/>
          <w:lang w:eastAsia="ru-RU"/>
        </w:rPr>
        <w:t> оказывает негативное влияние на </w:t>
      </w:r>
      <w:r w:rsidRPr="00550181">
        <w:rPr>
          <w:rFonts w:ascii="Times New Roman" w:hAnsi="Times New Roman"/>
          <w:bCs/>
          <w:color w:val="111111"/>
          <w:sz w:val="28"/>
          <w:szCs w:val="28"/>
          <w:bdr w:val="none" w:sz="0" w:space="0" w:color="auto" w:frame="1"/>
          <w:lang w:eastAsia="ru-RU"/>
        </w:rPr>
        <w:t>здоровье человека</w:t>
      </w:r>
      <w:r w:rsidRPr="00550181">
        <w:rPr>
          <w:rFonts w:ascii="Times New Roman" w:hAnsi="Times New Roman"/>
          <w:color w:val="111111"/>
          <w:sz w:val="28"/>
          <w:szCs w:val="28"/>
          <w:lang w:eastAsia="ru-RU"/>
        </w:rPr>
        <w:t>. Уже давно признано, что работа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одна из самых напряженных и утомительных. А о </w:t>
      </w:r>
      <w:r w:rsidRPr="00550181">
        <w:rPr>
          <w:rFonts w:ascii="Times New Roman" w:hAnsi="Times New Roman"/>
          <w:bCs/>
          <w:color w:val="111111"/>
          <w:sz w:val="28"/>
          <w:szCs w:val="28"/>
          <w:bdr w:val="none" w:sz="0" w:space="0" w:color="auto" w:frame="1"/>
          <w:lang w:eastAsia="ru-RU"/>
        </w:rPr>
        <w:t>здоровье</w:t>
      </w:r>
      <w:r w:rsidRPr="00550181">
        <w:rPr>
          <w:rFonts w:ascii="Times New Roman" w:hAnsi="Times New Roman"/>
          <w:color w:val="111111"/>
          <w:sz w:val="28"/>
          <w:szCs w:val="28"/>
          <w:lang w:eastAsia="ru-RU"/>
        </w:rPr>
        <w:t> ребенка взрослые обязаны подумать еще задолго до того, как он сел за </w:t>
      </w:r>
      <w:r w:rsidRPr="00550181">
        <w:rPr>
          <w:rFonts w:ascii="Times New Roman" w:hAnsi="Times New Roman"/>
          <w:bCs/>
          <w:color w:val="111111"/>
          <w:sz w:val="28"/>
          <w:szCs w:val="28"/>
          <w:bdr w:val="none" w:sz="0" w:space="0" w:color="auto" w:frame="1"/>
          <w:lang w:eastAsia="ru-RU"/>
        </w:rPr>
        <w:t>компьютер</w:t>
      </w:r>
      <w:r w:rsidRPr="00550181">
        <w:rPr>
          <w:rFonts w:ascii="Times New Roman" w:hAnsi="Times New Roman"/>
          <w:color w:val="111111"/>
          <w:sz w:val="28"/>
          <w:szCs w:val="28"/>
          <w:lang w:eastAsia="ru-RU"/>
        </w:rPr>
        <w:t>.</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jc w:val="center"/>
        <w:rPr>
          <w:rFonts w:ascii="Times New Roman" w:hAnsi="Times New Roman"/>
          <w:color w:val="FF0000"/>
          <w:sz w:val="28"/>
          <w:szCs w:val="28"/>
          <w:lang w:eastAsia="ru-RU"/>
        </w:rPr>
      </w:pPr>
      <w:r w:rsidRPr="00550181">
        <w:rPr>
          <w:rFonts w:ascii="Times New Roman" w:hAnsi="Times New Roman"/>
          <w:color w:val="FF0000"/>
          <w:sz w:val="28"/>
          <w:szCs w:val="28"/>
          <w:lang w:eastAsia="ru-RU"/>
        </w:rPr>
        <w:t>Физическое </w:t>
      </w:r>
      <w:r w:rsidRPr="00550181">
        <w:rPr>
          <w:rFonts w:ascii="Times New Roman" w:hAnsi="Times New Roman"/>
          <w:bCs/>
          <w:color w:val="FF0000"/>
          <w:sz w:val="28"/>
          <w:szCs w:val="28"/>
          <w:bdr w:val="none" w:sz="0" w:space="0" w:color="auto" w:frame="1"/>
          <w:lang w:eastAsia="ru-RU"/>
        </w:rPr>
        <w:t>здоровье ребенка и компьютер</w:t>
      </w:r>
      <w:r w:rsidRPr="00550181">
        <w:rPr>
          <w:rFonts w:ascii="Times New Roman" w:hAnsi="Times New Roman"/>
          <w:color w:val="FF0000"/>
          <w:sz w:val="28"/>
          <w:szCs w:val="28"/>
          <w:lang w:eastAsia="ru-RU"/>
        </w:rPr>
        <w:t>.</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Самый большой вред </w:t>
      </w:r>
      <w:r w:rsidRPr="00550181">
        <w:rPr>
          <w:rFonts w:ascii="Times New Roman" w:hAnsi="Times New Roman"/>
          <w:bCs/>
          <w:color w:val="111111"/>
          <w:sz w:val="28"/>
          <w:szCs w:val="28"/>
          <w:bdr w:val="none" w:sz="0" w:space="0" w:color="auto" w:frame="1"/>
          <w:lang w:eastAsia="ru-RU"/>
        </w:rPr>
        <w:t>компьютера в том</w:t>
      </w:r>
      <w:r w:rsidRPr="00550181">
        <w:rPr>
          <w:rFonts w:ascii="Times New Roman" w:hAnsi="Times New Roman"/>
          <w:color w:val="111111"/>
          <w:sz w:val="28"/>
          <w:szCs w:val="28"/>
          <w:lang w:eastAsia="ru-RU"/>
        </w:rPr>
        <w:t>, в чем и его преимущество – в увлекательности процесса. Вред для физического </w:t>
      </w:r>
      <w:r w:rsidRPr="00550181">
        <w:rPr>
          <w:rFonts w:ascii="Times New Roman" w:hAnsi="Times New Roman"/>
          <w:bCs/>
          <w:color w:val="111111"/>
          <w:sz w:val="28"/>
          <w:szCs w:val="28"/>
          <w:bdr w:val="none" w:sz="0" w:space="0" w:color="auto" w:frame="1"/>
          <w:lang w:eastAsia="ru-RU"/>
        </w:rPr>
        <w:t>здоровья ребенка компьютер представляет тогда</w:t>
      </w:r>
      <w:r w:rsidRPr="00550181">
        <w:rPr>
          <w:rFonts w:ascii="Times New Roman" w:hAnsi="Times New Roman"/>
          <w:color w:val="111111"/>
          <w:sz w:val="28"/>
          <w:szCs w:val="28"/>
          <w:lang w:eastAsia="ru-RU"/>
        </w:rPr>
        <w:t>, когда ребенок не соблюдает элементарные правила работы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Если сидеть за столом правильно,</w:t>
      </w:r>
      <w:r>
        <w:rPr>
          <w:rFonts w:ascii="Times New Roman" w:hAnsi="Times New Roman"/>
          <w:color w:val="111111"/>
          <w:sz w:val="28"/>
          <w:szCs w:val="28"/>
          <w:lang w:eastAsia="ru-RU"/>
        </w:rPr>
        <w:t xml:space="preserve"> делать перерывы в работе </w:t>
      </w:r>
      <w:r w:rsidRPr="00550181">
        <w:rPr>
          <w:rFonts w:ascii="Times New Roman" w:hAnsi="Times New Roman"/>
          <w:color w:val="111111"/>
          <w:sz w:val="28"/>
          <w:szCs w:val="28"/>
          <w:lang w:eastAsia="ru-RU"/>
        </w:rPr>
        <w:t>каждые 30-40 минут, не отказываться от других привычных занятий в пользу </w:t>
      </w:r>
      <w:r w:rsidRPr="00550181">
        <w:rPr>
          <w:rFonts w:ascii="Times New Roman" w:hAnsi="Times New Roman"/>
          <w:bCs/>
          <w:color w:val="111111"/>
          <w:sz w:val="28"/>
          <w:szCs w:val="28"/>
          <w:bdr w:val="none" w:sz="0" w:space="0" w:color="auto" w:frame="1"/>
          <w:lang w:eastAsia="ru-RU"/>
        </w:rPr>
        <w:t>компьютерных игр</w:t>
      </w:r>
      <w:r w:rsidRPr="00550181">
        <w:rPr>
          <w:rFonts w:ascii="Times New Roman" w:hAnsi="Times New Roman"/>
          <w:color w:val="111111"/>
          <w:sz w:val="28"/>
          <w:szCs w:val="28"/>
          <w:lang w:eastAsia="ru-RU"/>
        </w:rPr>
        <w:t>, то ребенок не получит искривление позвоночника, не испортит зрение, не впадет в психологическую зависимость. Следуя простым советам инструкции правильной посадки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можно предотвратить появление и развитие нарушений </w:t>
      </w:r>
      <w:r w:rsidRPr="00550181">
        <w:rPr>
          <w:rFonts w:ascii="Times New Roman" w:hAnsi="Times New Roman"/>
          <w:bCs/>
          <w:color w:val="111111"/>
          <w:sz w:val="28"/>
          <w:szCs w:val="28"/>
          <w:bdr w:val="none" w:sz="0" w:space="0" w:color="auto" w:frame="1"/>
          <w:lang w:eastAsia="ru-RU"/>
        </w:rPr>
        <w:t>здоровья</w:t>
      </w:r>
      <w:r w:rsidRPr="00550181">
        <w:rPr>
          <w:rFonts w:ascii="Times New Roman" w:hAnsi="Times New Roman"/>
          <w:color w:val="111111"/>
          <w:sz w:val="28"/>
          <w:szCs w:val="28"/>
          <w:lang w:eastAsia="ru-RU"/>
        </w:rPr>
        <w:t>. Разучите эти правила вместе с детьми и всегда выполняйте их.</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u w:val="single"/>
          <w:bdr w:val="none" w:sz="0" w:space="0" w:color="auto" w:frame="1"/>
          <w:lang w:eastAsia="ru-RU"/>
        </w:rPr>
        <w:t>Правило первое</w:t>
      </w:r>
      <w:r w:rsidRPr="00550181">
        <w:rPr>
          <w:rFonts w:ascii="Times New Roman" w:hAnsi="Times New Roman"/>
          <w:color w:val="111111"/>
          <w:sz w:val="28"/>
          <w:szCs w:val="28"/>
          <w:lang w:eastAsia="ru-RU"/>
        </w:rPr>
        <w:t>: перед работой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обязательно сделай разминку. Разминка может быть общая, танцевальная, для глаз.</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u w:val="single"/>
          <w:bdr w:val="none" w:sz="0" w:space="0" w:color="auto" w:frame="1"/>
          <w:lang w:eastAsia="ru-RU"/>
        </w:rPr>
        <w:t>Правило второе</w:t>
      </w:r>
      <w:r w:rsidRPr="00550181">
        <w:rPr>
          <w:rFonts w:ascii="Times New Roman" w:hAnsi="Times New Roman"/>
          <w:color w:val="111111"/>
          <w:sz w:val="28"/>
          <w:szCs w:val="28"/>
          <w:lang w:eastAsia="ru-RU"/>
        </w:rPr>
        <w:t>: когда работаешь - сиди расслабленно.</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u w:val="single"/>
          <w:bdr w:val="none" w:sz="0" w:space="0" w:color="auto" w:frame="1"/>
          <w:lang w:eastAsia="ru-RU"/>
        </w:rPr>
        <w:t>Правило третье</w:t>
      </w:r>
      <w:r w:rsidRPr="00550181">
        <w:rPr>
          <w:rFonts w:ascii="Times New Roman" w:hAnsi="Times New Roman"/>
          <w:color w:val="111111"/>
          <w:sz w:val="28"/>
          <w:szCs w:val="28"/>
          <w:lang w:eastAsia="ru-RU"/>
        </w:rPr>
        <w:t>: чаще меняй позу, делай перерыв в работе. Временные рамки работы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колеблются в зависимости от возраста ребенка. Кроме того, от долгого сидения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возникает так называемый грудной синдром.</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u w:val="single"/>
          <w:bdr w:val="none" w:sz="0" w:space="0" w:color="auto" w:frame="1"/>
          <w:lang w:eastAsia="ru-RU"/>
        </w:rPr>
        <w:t>Правило четвертое</w:t>
      </w:r>
      <w:r w:rsidRPr="00550181">
        <w:rPr>
          <w:rFonts w:ascii="Times New Roman" w:hAnsi="Times New Roman"/>
          <w:color w:val="111111"/>
          <w:sz w:val="28"/>
          <w:szCs w:val="28"/>
          <w:lang w:eastAsia="ru-RU"/>
        </w:rPr>
        <w:t>: пальцы должны быть легкими и расслабленными.</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u w:val="single"/>
          <w:bdr w:val="none" w:sz="0" w:space="0" w:color="auto" w:frame="1"/>
          <w:lang w:eastAsia="ru-RU"/>
        </w:rPr>
        <w:t>Правило пятое</w:t>
      </w:r>
      <w:r w:rsidRPr="00550181">
        <w:rPr>
          <w:rFonts w:ascii="Times New Roman" w:hAnsi="Times New Roman"/>
          <w:color w:val="111111"/>
          <w:sz w:val="28"/>
          <w:szCs w:val="28"/>
          <w:lang w:eastAsia="ru-RU"/>
        </w:rPr>
        <w:t>: заботься о зрении при работе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Ухудшение зрения у </w:t>
      </w:r>
      <w:r w:rsidRPr="00550181">
        <w:rPr>
          <w:rFonts w:ascii="Times New Roman" w:hAnsi="Times New Roman"/>
          <w:bCs/>
          <w:color w:val="111111"/>
          <w:sz w:val="28"/>
          <w:szCs w:val="28"/>
          <w:bdr w:val="none" w:sz="0" w:space="0" w:color="auto" w:frame="1"/>
          <w:lang w:eastAsia="ru-RU"/>
        </w:rPr>
        <w:t>детей</w:t>
      </w:r>
      <w:r w:rsidRPr="00550181">
        <w:rPr>
          <w:rFonts w:ascii="Times New Roman" w:hAnsi="Times New Roman"/>
          <w:color w:val="111111"/>
          <w:sz w:val="28"/>
          <w:szCs w:val="28"/>
          <w:lang w:eastAsia="ru-RU"/>
        </w:rPr>
        <w:t> нарастает от 4% в 1 классе до 25% на выходе из школы. Это явление получило название </w:t>
      </w:r>
      <w:r w:rsidRPr="00550181">
        <w:rPr>
          <w:rFonts w:ascii="Times New Roman" w:hAnsi="Times New Roman"/>
          <w:i/>
          <w:iCs/>
          <w:color w:val="111111"/>
          <w:sz w:val="28"/>
          <w:szCs w:val="28"/>
          <w:bdr w:val="none" w:sz="0" w:space="0" w:color="auto" w:frame="1"/>
          <w:lang w:eastAsia="ru-RU"/>
        </w:rPr>
        <w:t>«</w:t>
      </w:r>
      <w:r w:rsidRPr="00550181">
        <w:rPr>
          <w:rFonts w:ascii="Times New Roman" w:hAnsi="Times New Roman"/>
          <w:bCs/>
          <w:i/>
          <w:iCs/>
          <w:color w:val="111111"/>
          <w:sz w:val="28"/>
          <w:szCs w:val="28"/>
          <w:bdr w:val="none" w:sz="0" w:space="0" w:color="auto" w:frame="1"/>
          <w:lang w:eastAsia="ru-RU"/>
        </w:rPr>
        <w:t>компьютерный зрительный синдром</w:t>
      </w:r>
      <w:r w:rsidRPr="00550181">
        <w:rPr>
          <w:rFonts w:ascii="Times New Roman" w:hAnsi="Times New Roman"/>
          <w:i/>
          <w:iCs/>
          <w:color w:val="111111"/>
          <w:sz w:val="28"/>
          <w:szCs w:val="28"/>
          <w:bdr w:val="none" w:sz="0" w:space="0" w:color="auto" w:frame="1"/>
          <w:lang w:eastAsia="ru-RU"/>
        </w:rPr>
        <w:t>»</w:t>
      </w: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Рабочее место должно быть достаточно освещено. Нужен хороший монитор, правильная его настройка и использование качественных программ.</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u w:val="single"/>
          <w:bdr w:val="none" w:sz="0" w:space="0" w:color="auto" w:frame="1"/>
          <w:lang w:eastAsia="ru-RU"/>
        </w:rPr>
        <w:t>Правило шестое</w:t>
      </w:r>
      <w:r w:rsidRPr="00550181">
        <w:rPr>
          <w:rFonts w:ascii="Times New Roman" w:hAnsi="Times New Roman"/>
          <w:color w:val="111111"/>
          <w:sz w:val="28"/>
          <w:szCs w:val="28"/>
          <w:lang w:eastAsia="ru-RU"/>
        </w:rPr>
        <w:t>: закончил занятие - сделай разминку.</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jc w:val="center"/>
        <w:rPr>
          <w:rFonts w:ascii="Times New Roman" w:hAnsi="Times New Roman"/>
          <w:color w:val="FF0000"/>
          <w:sz w:val="28"/>
          <w:szCs w:val="28"/>
          <w:lang w:eastAsia="ru-RU"/>
        </w:rPr>
      </w:pPr>
      <w:r w:rsidRPr="00550181">
        <w:rPr>
          <w:rFonts w:ascii="Times New Roman" w:hAnsi="Times New Roman"/>
          <w:color w:val="FF0000"/>
          <w:sz w:val="28"/>
          <w:szCs w:val="28"/>
          <w:lang w:eastAsia="ru-RU"/>
        </w:rPr>
        <w:t>Влияние на психическое </w:t>
      </w:r>
      <w:r w:rsidRPr="00550181">
        <w:rPr>
          <w:rFonts w:ascii="Times New Roman" w:hAnsi="Times New Roman"/>
          <w:bCs/>
          <w:color w:val="FF0000"/>
          <w:sz w:val="28"/>
          <w:szCs w:val="28"/>
          <w:bdr w:val="none" w:sz="0" w:space="0" w:color="auto" w:frame="1"/>
          <w:lang w:eastAsia="ru-RU"/>
        </w:rPr>
        <w:t>здоровье ребенка</w:t>
      </w:r>
      <w:r w:rsidRPr="00550181">
        <w:rPr>
          <w:rFonts w:ascii="Times New Roman" w:hAnsi="Times New Roman"/>
          <w:color w:val="FF0000"/>
          <w:sz w:val="28"/>
          <w:szCs w:val="28"/>
          <w:lang w:eastAsia="ru-RU"/>
        </w:rPr>
        <w:t>.</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Есть специальные </w:t>
      </w:r>
      <w:r w:rsidRPr="00550181">
        <w:rPr>
          <w:rFonts w:ascii="Times New Roman" w:hAnsi="Times New Roman"/>
          <w:bCs/>
          <w:color w:val="111111"/>
          <w:sz w:val="28"/>
          <w:szCs w:val="28"/>
          <w:bdr w:val="none" w:sz="0" w:space="0" w:color="auto" w:frame="1"/>
          <w:lang w:eastAsia="ru-RU"/>
        </w:rPr>
        <w:t>компьютерные игры</w:t>
      </w:r>
      <w:r w:rsidRPr="00550181">
        <w:rPr>
          <w:rFonts w:ascii="Times New Roman" w:hAnsi="Times New Roman"/>
          <w:color w:val="111111"/>
          <w:sz w:val="28"/>
          <w:szCs w:val="28"/>
          <w:lang w:eastAsia="ru-RU"/>
        </w:rPr>
        <w:t>, которые предназначены для самых маленьких. Дошколята могут раскрашивать картинки, заниматься с обучающими программами </w:t>
      </w:r>
      <w:r w:rsidRPr="00550181">
        <w:rPr>
          <w:rFonts w:ascii="Times New Roman" w:hAnsi="Times New Roman"/>
          <w:i/>
          <w:iCs/>
          <w:color w:val="111111"/>
          <w:sz w:val="28"/>
          <w:szCs w:val="28"/>
          <w:bdr w:val="none" w:sz="0" w:space="0" w:color="auto" w:frame="1"/>
          <w:lang w:eastAsia="ru-RU"/>
        </w:rPr>
        <w:t>(математика, иностранные языки)</w:t>
      </w:r>
      <w:r w:rsidRPr="00550181">
        <w:rPr>
          <w:rFonts w:ascii="Times New Roman" w:hAnsi="Times New Roman"/>
          <w:color w:val="111111"/>
          <w:sz w:val="28"/>
          <w:szCs w:val="28"/>
          <w:lang w:eastAsia="ru-RU"/>
        </w:rPr>
        <w:t>. Есть даже программы для </w:t>
      </w:r>
      <w:r w:rsidRPr="00550181">
        <w:rPr>
          <w:rFonts w:ascii="Times New Roman" w:hAnsi="Times New Roman"/>
          <w:bCs/>
          <w:color w:val="111111"/>
          <w:sz w:val="28"/>
          <w:szCs w:val="28"/>
          <w:bdr w:val="none" w:sz="0" w:space="0" w:color="auto" w:frame="1"/>
          <w:lang w:eastAsia="ru-RU"/>
        </w:rPr>
        <w:t>детей до года</w:t>
      </w:r>
      <w:r w:rsidRPr="00550181">
        <w:rPr>
          <w:rFonts w:ascii="Times New Roman" w:hAnsi="Times New Roman"/>
          <w:color w:val="111111"/>
          <w:sz w:val="28"/>
          <w:szCs w:val="28"/>
          <w:lang w:eastAsia="ru-RU"/>
        </w:rPr>
        <w:t>, например </w:t>
      </w:r>
      <w:r w:rsidRPr="00550181">
        <w:rPr>
          <w:rFonts w:ascii="Times New Roman" w:hAnsi="Times New Roman"/>
          <w:i/>
          <w:iCs/>
          <w:color w:val="111111"/>
          <w:sz w:val="28"/>
          <w:szCs w:val="28"/>
          <w:bdr w:val="none" w:sz="0" w:space="0" w:color="auto" w:frame="1"/>
          <w:lang w:eastAsia="ru-RU"/>
        </w:rPr>
        <w:t>«Вундеркинд с пеленок»</w:t>
      </w:r>
      <w:r w:rsidRPr="00550181">
        <w:rPr>
          <w:rFonts w:ascii="Times New Roman" w:hAnsi="Times New Roman"/>
          <w:color w:val="111111"/>
          <w:sz w:val="28"/>
          <w:szCs w:val="28"/>
          <w:lang w:eastAsia="ru-RU"/>
        </w:rPr>
        <w:t>, основанная на методике Глена Домана. Развивающие игры не вредны малышам, но они зачастую имитируют то, что можно сделать на бумаге. Как вы думаете, что лучше развивает мелкую моторику вашего малыша – пользование </w:t>
      </w:r>
      <w:r w:rsidRPr="00550181">
        <w:rPr>
          <w:rFonts w:ascii="Times New Roman" w:hAnsi="Times New Roman"/>
          <w:bCs/>
          <w:color w:val="111111"/>
          <w:sz w:val="28"/>
          <w:szCs w:val="28"/>
          <w:bdr w:val="none" w:sz="0" w:space="0" w:color="auto" w:frame="1"/>
          <w:lang w:eastAsia="ru-RU"/>
        </w:rPr>
        <w:t>компьютерной</w:t>
      </w:r>
      <w:r w:rsidRPr="00550181">
        <w:rPr>
          <w:rFonts w:ascii="Times New Roman" w:hAnsi="Times New Roman"/>
          <w:color w:val="111111"/>
          <w:sz w:val="28"/>
          <w:szCs w:val="28"/>
          <w:lang w:eastAsia="ru-RU"/>
        </w:rPr>
        <w:t> мышью или рисование карандашом? Конечно, карандаш.</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jc w:val="center"/>
        <w:rPr>
          <w:rFonts w:ascii="Times New Roman" w:hAnsi="Times New Roman"/>
          <w:color w:val="FF0000"/>
          <w:sz w:val="28"/>
          <w:szCs w:val="28"/>
          <w:lang w:eastAsia="ru-RU"/>
        </w:rPr>
      </w:pPr>
      <w:r w:rsidRPr="00550181">
        <w:rPr>
          <w:rFonts w:ascii="Times New Roman" w:hAnsi="Times New Roman"/>
          <w:color w:val="FF0000"/>
          <w:sz w:val="28"/>
          <w:szCs w:val="28"/>
          <w:lang w:eastAsia="ru-RU"/>
        </w:rPr>
        <w:t>Сколько времени можно проводить за </w:t>
      </w:r>
      <w:r w:rsidRPr="00550181">
        <w:rPr>
          <w:rFonts w:ascii="Times New Roman" w:hAnsi="Times New Roman"/>
          <w:bCs/>
          <w:color w:val="FF0000"/>
          <w:sz w:val="28"/>
          <w:szCs w:val="28"/>
          <w:bdr w:val="none" w:sz="0" w:space="0" w:color="auto" w:frame="1"/>
          <w:lang w:eastAsia="ru-RU"/>
        </w:rPr>
        <w:t>компьютером</w:t>
      </w:r>
      <w:r w:rsidRPr="00550181">
        <w:rPr>
          <w:rFonts w:ascii="Times New Roman" w:hAnsi="Times New Roman"/>
          <w:color w:val="FF0000"/>
          <w:sz w:val="28"/>
          <w:szCs w:val="28"/>
          <w:lang w:eastAsia="ru-RU"/>
        </w:rPr>
        <w:t>?</w:t>
      </w: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Для предотвращения негативного влияния </w:t>
      </w:r>
      <w:r w:rsidRPr="00550181">
        <w:rPr>
          <w:rFonts w:ascii="Times New Roman" w:hAnsi="Times New Roman"/>
          <w:bCs/>
          <w:color w:val="111111"/>
          <w:sz w:val="28"/>
          <w:szCs w:val="28"/>
          <w:bdr w:val="none" w:sz="0" w:space="0" w:color="auto" w:frame="1"/>
          <w:lang w:eastAsia="ru-RU"/>
        </w:rPr>
        <w:t>компьютера на здоровье ребенка</w:t>
      </w:r>
      <w:r w:rsidRPr="00550181">
        <w:rPr>
          <w:rFonts w:ascii="Times New Roman" w:hAnsi="Times New Roman"/>
          <w:color w:val="111111"/>
          <w:sz w:val="28"/>
          <w:szCs w:val="28"/>
          <w:lang w:eastAsia="ru-RU"/>
        </w:rPr>
        <w:t>, </w:t>
      </w:r>
      <w:r w:rsidRPr="00550181">
        <w:rPr>
          <w:rFonts w:ascii="Times New Roman" w:hAnsi="Times New Roman"/>
          <w:bCs/>
          <w:color w:val="111111"/>
          <w:sz w:val="28"/>
          <w:szCs w:val="28"/>
          <w:bdr w:val="none" w:sz="0" w:space="0" w:color="auto" w:frame="1"/>
          <w:lang w:eastAsia="ru-RU"/>
        </w:rPr>
        <w:t>родителям</w:t>
      </w:r>
      <w:r w:rsidRPr="00550181">
        <w:rPr>
          <w:rFonts w:ascii="Times New Roman" w:hAnsi="Times New Roman"/>
          <w:color w:val="111111"/>
          <w:sz w:val="28"/>
          <w:szCs w:val="28"/>
          <w:lang w:eastAsia="ru-RU"/>
        </w:rPr>
        <w:t> следует строго ограничить время, которое ребенок может проводить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Так, малышам до 6 лет можно заниматься не более 20 минут в день, и то желательно с 1-2 перерывами. Школьникам </w:t>
      </w:r>
      <w:r w:rsidRPr="00550181">
        <w:rPr>
          <w:rFonts w:ascii="Times New Roman" w:hAnsi="Times New Roman"/>
          <w:i/>
          <w:iCs/>
          <w:color w:val="111111"/>
          <w:sz w:val="28"/>
          <w:szCs w:val="28"/>
          <w:bdr w:val="none" w:sz="0" w:space="0" w:color="auto" w:frame="1"/>
          <w:lang w:eastAsia="ru-RU"/>
        </w:rPr>
        <w:t>(7-8 лет)</w:t>
      </w:r>
      <w:r w:rsidRPr="00550181">
        <w:rPr>
          <w:rFonts w:ascii="Times New Roman" w:hAnsi="Times New Roman"/>
          <w:color w:val="111111"/>
          <w:sz w:val="28"/>
          <w:szCs w:val="28"/>
          <w:lang w:eastAsia="ru-RU"/>
        </w:rPr>
        <w:t> можно увеличить время до 30-40 минут в день, а ребятам с 9-11 лет можно проводить за </w:t>
      </w:r>
      <w:r w:rsidRPr="00550181">
        <w:rPr>
          <w:rFonts w:ascii="Times New Roman" w:hAnsi="Times New Roman"/>
          <w:bCs/>
          <w:color w:val="111111"/>
          <w:sz w:val="28"/>
          <w:szCs w:val="28"/>
          <w:bdr w:val="none" w:sz="0" w:space="0" w:color="auto" w:frame="1"/>
          <w:lang w:eastAsia="ru-RU"/>
        </w:rPr>
        <w:t>компьютером</w:t>
      </w:r>
      <w:r w:rsidRPr="00550181">
        <w:rPr>
          <w:rFonts w:ascii="Times New Roman" w:hAnsi="Times New Roman"/>
          <w:color w:val="111111"/>
          <w:sz w:val="28"/>
          <w:szCs w:val="28"/>
          <w:lang w:eastAsia="ru-RU"/>
        </w:rPr>
        <w:t> не более полутора часа в день </w:t>
      </w:r>
      <w:r w:rsidRPr="00550181">
        <w:rPr>
          <w:rFonts w:ascii="Times New Roman" w:hAnsi="Times New Roman"/>
          <w:i/>
          <w:iCs/>
          <w:color w:val="111111"/>
          <w:sz w:val="28"/>
          <w:szCs w:val="28"/>
          <w:bdr w:val="none" w:sz="0" w:space="0" w:color="auto" w:frame="1"/>
          <w:lang w:eastAsia="ru-RU"/>
        </w:rPr>
        <w:t>(естественно, с перерывами)</w:t>
      </w:r>
      <w:r w:rsidRPr="00550181">
        <w:rPr>
          <w:rFonts w:ascii="Times New Roman" w:hAnsi="Times New Roman"/>
          <w:color w:val="111111"/>
          <w:sz w:val="28"/>
          <w:szCs w:val="28"/>
          <w:lang w:eastAsia="ru-RU"/>
        </w:rPr>
        <w:t> .</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jc w:val="center"/>
        <w:rPr>
          <w:rFonts w:ascii="Times New Roman" w:hAnsi="Times New Roman"/>
          <w:color w:val="FF0000"/>
          <w:sz w:val="28"/>
          <w:szCs w:val="28"/>
          <w:lang w:eastAsia="ru-RU"/>
        </w:rPr>
      </w:pPr>
      <w:r w:rsidRPr="00550181">
        <w:rPr>
          <w:rFonts w:ascii="Times New Roman" w:hAnsi="Times New Roman"/>
          <w:color w:val="FF0000"/>
          <w:sz w:val="28"/>
          <w:szCs w:val="28"/>
          <w:lang w:eastAsia="ru-RU"/>
        </w:rPr>
        <w:t>Как правильно обустроить место за </w:t>
      </w:r>
      <w:r w:rsidRPr="00550181">
        <w:rPr>
          <w:rFonts w:ascii="Times New Roman" w:hAnsi="Times New Roman"/>
          <w:bCs/>
          <w:color w:val="FF0000"/>
          <w:sz w:val="28"/>
          <w:szCs w:val="28"/>
          <w:bdr w:val="none" w:sz="0" w:space="0" w:color="auto" w:frame="1"/>
          <w:lang w:eastAsia="ru-RU"/>
        </w:rPr>
        <w:t>компьютером</w:t>
      </w:r>
      <w:r w:rsidRPr="00550181">
        <w:rPr>
          <w:rFonts w:ascii="Times New Roman" w:hAnsi="Times New Roman"/>
          <w:color w:val="FF0000"/>
          <w:sz w:val="28"/>
          <w:szCs w:val="28"/>
          <w:lang w:eastAsia="ru-RU"/>
        </w:rPr>
        <w:t>.</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 xml:space="preserve">Помните, что рабочее место должно быть хорошо освещено, но при этом на монитор не должны попадать блики от лампы или прямой солнечный свет. Стол обязательно должен подходить ребенку по росту. Ноги не должны висеть или быть поджатыми под себя. Под ноги поставьте подставочку и следите за тем, чтобы ребенок держал спину ровно, а голову прямо. Экран должен быть расположен на расстоянии </w:t>
      </w:r>
      <w:smartTag w:uri="urn:schemas-microsoft-com:office:smarttags" w:element="metricconverter">
        <w:smartTagPr>
          <w:attr w:name="ProductID" w:val="70 см"/>
        </w:smartTagPr>
        <w:r w:rsidRPr="00550181">
          <w:rPr>
            <w:rFonts w:ascii="Times New Roman" w:hAnsi="Times New Roman"/>
            <w:color w:val="111111"/>
            <w:sz w:val="28"/>
            <w:szCs w:val="28"/>
            <w:lang w:eastAsia="ru-RU"/>
          </w:rPr>
          <w:t>70 см</w:t>
        </w:r>
      </w:smartTag>
      <w:r w:rsidRPr="00550181">
        <w:rPr>
          <w:rFonts w:ascii="Times New Roman" w:hAnsi="Times New Roman"/>
          <w:color w:val="111111"/>
          <w:sz w:val="28"/>
          <w:szCs w:val="28"/>
          <w:lang w:eastAsia="ru-RU"/>
        </w:rPr>
        <w:t xml:space="preserve"> от глаз вашего чада.</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bCs/>
          <w:color w:val="111111"/>
          <w:sz w:val="28"/>
          <w:szCs w:val="28"/>
          <w:bdr w:val="none" w:sz="0" w:space="0" w:color="auto" w:frame="1"/>
          <w:lang w:eastAsia="ru-RU"/>
        </w:rPr>
        <w:t>Компьютер</w:t>
      </w:r>
      <w:r w:rsidRPr="00550181">
        <w:rPr>
          <w:rFonts w:ascii="Times New Roman" w:hAnsi="Times New Roman"/>
          <w:color w:val="111111"/>
          <w:sz w:val="28"/>
          <w:szCs w:val="28"/>
          <w:lang w:eastAsia="ru-RU"/>
        </w:rPr>
        <w:t> не принесет вреда ребенку при разумном подходе. Если у ребёнка будет персональный </w:t>
      </w:r>
      <w:r w:rsidRPr="00550181">
        <w:rPr>
          <w:rFonts w:ascii="Times New Roman" w:hAnsi="Times New Roman"/>
          <w:bCs/>
          <w:color w:val="111111"/>
          <w:sz w:val="28"/>
          <w:szCs w:val="28"/>
          <w:bdr w:val="none" w:sz="0" w:space="0" w:color="auto" w:frame="1"/>
          <w:lang w:eastAsia="ru-RU"/>
        </w:rPr>
        <w:t>компьютер</w:t>
      </w:r>
      <w:r w:rsidRPr="00550181">
        <w:rPr>
          <w:rFonts w:ascii="Times New Roman" w:hAnsi="Times New Roman"/>
          <w:color w:val="111111"/>
          <w:sz w:val="28"/>
          <w:szCs w:val="28"/>
          <w:lang w:eastAsia="ru-RU"/>
        </w:rPr>
        <w:t>, он потихоньку научится пользоваться им, поймет, как работает эта техника. Возможно, ребенок сможет создать и свои творческие проекты, а такие навыки, возможно, пригодятся ему в будущем или даже станут частью профессии.</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Эффективная профилактическая мера - зрительная гимнастика.</w:t>
      </w:r>
      <w:r>
        <w:rPr>
          <w:rFonts w:ascii="Times New Roman" w:hAnsi="Times New Roman"/>
          <w:color w:val="111111"/>
          <w:sz w:val="28"/>
          <w:szCs w:val="28"/>
          <w:lang w:eastAsia="ru-RU"/>
        </w:rPr>
        <w:t xml:space="preserve"> </w:t>
      </w:r>
      <w:r w:rsidRPr="00550181">
        <w:rPr>
          <w:rFonts w:ascii="Times New Roman" w:hAnsi="Times New Roman"/>
          <w:color w:val="111111"/>
          <w:sz w:val="28"/>
          <w:szCs w:val="28"/>
          <w:u w:val="single"/>
          <w:bdr w:val="none" w:sz="0" w:space="0" w:color="auto" w:frame="1"/>
          <w:lang w:eastAsia="ru-RU"/>
        </w:rPr>
        <w:t>Ее проводят дважды</w:t>
      </w:r>
      <w:r w:rsidRPr="00550181">
        <w:rPr>
          <w:rFonts w:ascii="Times New Roman" w:hAnsi="Times New Roman"/>
          <w:color w:val="111111"/>
          <w:sz w:val="28"/>
          <w:szCs w:val="28"/>
          <w:lang w:eastAsia="ru-RU"/>
        </w:rPr>
        <w:t>: через 7-8 минут от начала работы ребенка на </w:t>
      </w:r>
      <w:r w:rsidRPr="00550181">
        <w:rPr>
          <w:rFonts w:ascii="Times New Roman" w:hAnsi="Times New Roman"/>
          <w:bCs/>
          <w:color w:val="111111"/>
          <w:sz w:val="28"/>
          <w:szCs w:val="28"/>
          <w:bdr w:val="none" w:sz="0" w:space="0" w:color="auto" w:frame="1"/>
          <w:lang w:eastAsia="ru-RU"/>
        </w:rPr>
        <w:t>компьютере</w:t>
      </w:r>
      <w:r w:rsidRPr="00550181">
        <w:rPr>
          <w:rFonts w:ascii="Times New Roman" w:hAnsi="Times New Roman"/>
          <w:color w:val="111111"/>
          <w:sz w:val="28"/>
          <w:szCs w:val="28"/>
          <w:lang w:eastAsia="ru-RU"/>
        </w:rPr>
        <w:t> и после ее окончания. Непродолжительная гимнастика - около одной минуты, проста и доступна каждому, обучите ей своего ребенка, пусть выполняет ее самостоятельно. Польза от этого будет не малая.</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jc w:val="center"/>
        <w:rPr>
          <w:rFonts w:ascii="Times New Roman" w:hAnsi="Times New Roman"/>
          <w:b/>
          <w:color w:val="FF0000"/>
          <w:sz w:val="28"/>
          <w:szCs w:val="28"/>
          <w:lang w:eastAsia="ru-RU"/>
        </w:rPr>
      </w:pPr>
      <w:r w:rsidRPr="00550181">
        <w:rPr>
          <w:rFonts w:ascii="Times New Roman" w:hAnsi="Times New Roman"/>
          <w:b/>
          <w:bCs/>
          <w:color w:val="FF0000"/>
          <w:sz w:val="28"/>
          <w:szCs w:val="28"/>
          <w:bdr w:val="none" w:sz="0" w:space="0" w:color="auto" w:frame="1"/>
          <w:lang w:eastAsia="ru-RU"/>
        </w:rPr>
        <w:t>Комплекс</w:t>
      </w:r>
      <w:r w:rsidRPr="00550181">
        <w:rPr>
          <w:rFonts w:ascii="Times New Roman" w:hAnsi="Times New Roman"/>
          <w:b/>
          <w:color w:val="FF0000"/>
          <w:sz w:val="28"/>
          <w:szCs w:val="28"/>
          <w:lang w:eastAsia="ru-RU"/>
        </w:rPr>
        <w:t> зрительной гимнастики.</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1. На счет 1-4 закрыть глаза, не напрягая глазные мышцы, на счет 1-6 широко раскрыть глаза и посмотреть вдаль. Повторить 4-5 раз.</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2. Посмотреть на кончик носа</w:t>
      </w:r>
      <w:r>
        <w:rPr>
          <w:rFonts w:ascii="Times New Roman" w:hAnsi="Times New Roman"/>
          <w:color w:val="111111"/>
          <w:sz w:val="28"/>
          <w:szCs w:val="28"/>
          <w:lang w:eastAsia="ru-RU"/>
        </w:rPr>
        <w:t>,</w:t>
      </w:r>
      <w:r w:rsidRPr="00550181">
        <w:rPr>
          <w:rFonts w:ascii="Times New Roman" w:hAnsi="Times New Roman"/>
          <w:color w:val="111111"/>
          <w:sz w:val="28"/>
          <w:szCs w:val="28"/>
          <w:lang w:eastAsia="ru-RU"/>
        </w:rPr>
        <w:t xml:space="preserve"> на счет 1-4, а потом перевести взгляд вдаль на счет 1-6. Повторить 4-5 раз.</w:t>
      </w: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3. Не поворачивая головы,</w:t>
      </w:r>
      <w:r>
        <w:rPr>
          <w:rFonts w:ascii="Times New Roman" w:hAnsi="Times New Roman"/>
          <w:color w:val="111111"/>
          <w:sz w:val="28"/>
          <w:szCs w:val="28"/>
          <w:lang w:eastAsia="ru-RU"/>
        </w:rPr>
        <w:t xml:space="preserve"> </w:t>
      </w:r>
      <w:r w:rsidRPr="00550181">
        <w:rPr>
          <w:rFonts w:ascii="Times New Roman" w:hAnsi="Times New Roman"/>
          <w:color w:val="111111"/>
          <w:sz w:val="28"/>
          <w:szCs w:val="28"/>
          <w:bdr w:val="none" w:sz="0" w:space="0" w:color="auto" w:frame="1"/>
          <w:lang w:eastAsia="ru-RU"/>
        </w:rPr>
        <w:t>медленно делать круговые движения глазами вверх</w:t>
      </w:r>
      <w:r>
        <w:rPr>
          <w:rFonts w:ascii="Times New Roman" w:hAnsi="Times New Roman"/>
          <w:color w:val="111111"/>
          <w:sz w:val="28"/>
          <w:szCs w:val="28"/>
          <w:bdr w:val="none" w:sz="0" w:space="0" w:color="auto" w:frame="1"/>
          <w:lang w:eastAsia="ru-RU"/>
        </w:rPr>
        <w:t xml:space="preserve"> –</w:t>
      </w:r>
      <w:r w:rsidRPr="00550181">
        <w:rPr>
          <w:rFonts w:ascii="Times New Roman" w:hAnsi="Times New Roman"/>
          <w:color w:val="111111"/>
          <w:sz w:val="28"/>
          <w:szCs w:val="28"/>
          <w:bdr w:val="none" w:sz="0" w:space="0" w:color="auto" w:frame="1"/>
          <w:lang w:eastAsia="ru-RU"/>
        </w:rPr>
        <w:t xml:space="preserve"> вправо</w:t>
      </w:r>
      <w:r>
        <w:rPr>
          <w:rFonts w:ascii="Times New Roman" w:hAnsi="Times New Roman"/>
          <w:color w:val="111111"/>
          <w:sz w:val="28"/>
          <w:szCs w:val="28"/>
          <w:bdr w:val="none" w:sz="0" w:space="0" w:color="auto" w:frame="1"/>
          <w:lang w:eastAsia="ru-RU"/>
        </w:rPr>
        <w:t xml:space="preserve"> –</w:t>
      </w:r>
      <w:r w:rsidRPr="00550181">
        <w:rPr>
          <w:rFonts w:ascii="Times New Roman" w:hAnsi="Times New Roman"/>
          <w:color w:val="111111"/>
          <w:sz w:val="28"/>
          <w:szCs w:val="28"/>
          <w:bdr w:val="none" w:sz="0" w:space="0" w:color="auto" w:frame="1"/>
          <w:lang w:eastAsia="ru-RU"/>
        </w:rPr>
        <w:t xml:space="preserve"> вниз</w:t>
      </w:r>
      <w:r>
        <w:rPr>
          <w:rFonts w:ascii="Times New Roman" w:hAnsi="Times New Roman"/>
          <w:color w:val="111111"/>
          <w:sz w:val="28"/>
          <w:szCs w:val="28"/>
          <w:bdr w:val="none" w:sz="0" w:space="0" w:color="auto" w:frame="1"/>
          <w:lang w:eastAsia="ru-RU"/>
        </w:rPr>
        <w:t xml:space="preserve"> </w:t>
      </w:r>
      <w:r w:rsidRPr="00550181">
        <w:rPr>
          <w:rFonts w:ascii="Times New Roman" w:hAnsi="Times New Roman"/>
          <w:color w:val="111111"/>
          <w:sz w:val="28"/>
          <w:szCs w:val="28"/>
          <w:bdr w:val="none" w:sz="0" w:space="0" w:color="auto" w:frame="1"/>
          <w:lang w:eastAsia="ru-RU"/>
        </w:rPr>
        <w:t>- влево и в обратную сторону</w:t>
      </w:r>
      <w:r w:rsidRPr="00550181">
        <w:rPr>
          <w:rFonts w:ascii="Times New Roman" w:hAnsi="Times New Roman"/>
          <w:color w:val="111111"/>
          <w:sz w:val="28"/>
          <w:szCs w:val="28"/>
          <w:lang w:eastAsia="ru-RU"/>
        </w:rPr>
        <w:t>: вверх</w:t>
      </w:r>
      <w:r>
        <w:rPr>
          <w:rFonts w:ascii="Times New Roman" w:hAnsi="Times New Roman"/>
          <w:color w:val="111111"/>
          <w:sz w:val="28"/>
          <w:szCs w:val="28"/>
          <w:lang w:eastAsia="ru-RU"/>
        </w:rPr>
        <w:t xml:space="preserve"> –</w:t>
      </w:r>
      <w:r w:rsidRPr="00550181">
        <w:rPr>
          <w:rFonts w:ascii="Times New Roman" w:hAnsi="Times New Roman"/>
          <w:color w:val="111111"/>
          <w:sz w:val="28"/>
          <w:szCs w:val="28"/>
          <w:lang w:eastAsia="ru-RU"/>
        </w:rPr>
        <w:t xml:space="preserve"> влево</w:t>
      </w:r>
      <w:r>
        <w:rPr>
          <w:rFonts w:ascii="Times New Roman" w:hAnsi="Times New Roman"/>
          <w:color w:val="111111"/>
          <w:sz w:val="28"/>
          <w:szCs w:val="28"/>
          <w:lang w:eastAsia="ru-RU"/>
        </w:rPr>
        <w:t xml:space="preserve"> –</w:t>
      </w:r>
      <w:r w:rsidRPr="00550181">
        <w:rPr>
          <w:rFonts w:ascii="Times New Roman" w:hAnsi="Times New Roman"/>
          <w:color w:val="111111"/>
          <w:sz w:val="28"/>
          <w:szCs w:val="28"/>
          <w:lang w:eastAsia="ru-RU"/>
        </w:rPr>
        <w:t xml:space="preserve"> вниз</w:t>
      </w:r>
      <w:r>
        <w:rPr>
          <w:rFonts w:ascii="Times New Roman" w:hAnsi="Times New Roman"/>
          <w:color w:val="111111"/>
          <w:sz w:val="28"/>
          <w:szCs w:val="28"/>
          <w:lang w:eastAsia="ru-RU"/>
        </w:rPr>
        <w:t xml:space="preserve"> </w:t>
      </w:r>
      <w:r w:rsidRPr="00550181">
        <w:rPr>
          <w:rFonts w:ascii="Times New Roman" w:hAnsi="Times New Roman"/>
          <w:color w:val="111111"/>
          <w:sz w:val="28"/>
          <w:szCs w:val="28"/>
          <w:lang w:eastAsia="ru-RU"/>
        </w:rPr>
        <w:t>- вправо. Затем посмотреть вдаль на счет 1-6. Повторить 4-5 раз.</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after="0" w:line="240" w:lineRule="auto"/>
        <w:ind w:firstLine="360"/>
        <w:rPr>
          <w:rFonts w:ascii="Times New Roman" w:hAnsi="Times New Roman"/>
          <w:color w:val="111111"/>
          <w:sz w:val="28"/>
          <w:szCs w:val="28"/>
          <w:lang w:eastAsia="ru-RU"/>
        </w:rPr>
      </w:pP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4.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rsidR="003D7599" w:rsidRPr="00550181"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r w:rsidRPr="00550181">
        <w:rPr>
          <w:rFonts w:ascii="Times New Roman" w:hAnsi="Times New Roman"/>
          <w:color w:val="111111"/>
          <w:sz w:val="28"/>
          <w:szCs w:val="28"/>
          <w:lang w:eastAsia="ru-RU"/>
        </w:rPr>
        <w:t>6. Посмотреть на указательный палец, удаленный от глаз на расстоянии 25-</w:t>
      </w:r>
      <w:smartTag w:uri="urn:schemas-microsoft-com:office:smarttags" w:element="metricconverter">
        <w:smartTagPr>
          <w:attr w:name="ProductID" w:val="30 см"/>
        </w:smartTagPr>
        <w:r w:rsidRPr="00550181">
          <w:rPr>
            <w:rFonts w:ascii="Times New Roman" w:hAnsi="Times New Roman"/>
            <w:color w:val="111111"/>
            <w:sz w:val="28"/>
            <w:szCs w:val="28"/>
            <w:lang w:eastAsia="ru-RU"/>
          </w:rPr>
          <w:t>30 см</w:t>
        </w:r>
      </w:smartTag>
      <w:r w:rsidRPr="00550181">
        <w:rPr>
          <w:rFonts w:ascii="Times New Roman" w:hAnsi="Times New Roman"/>
          <w:color w:val="111111"/>
          <w:sz w:val="28"/>
          <w:szCs w:val="28"/>
          <w:lang w:eastAsia="ru-RU"/>
        </w:rPr>
        <w:t>, и на счет 1-4 приблизить его к кончику носа, потом перевести взор вдаль на счет 1-6. Повторить 4-5 раз.</w:t>
      </w: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Default="003D7599" w:rsidP="00D11C94">
      <w:pPr>
        <w:pBdr>
          <w:top w:val="thinThickThinMediumGap" w:sz="36" w:space="1" w:color="00B050"/>
          <w:left w:val="thinThickThinMediumGap" w:sz="36" w:space="4" w:color="00B050"/>
          <w:bottom w:val="thinThickThinMediumGap" w:sz="36" w:space="1" w:color="00B050"/>
          <w:right w:val="thinThickThinMediumGap" w:sz="36" w:space="4" w:color="00B050"/>
        </w:pBdr>
        <w:spacing w:before="225" w:after="225" w:line="240" w:lineRule="auto"/>
        <w:ind w:firstLine="360"/>
        <w:rPr>
          <w:rFonts w:ascii="Times New Roman" w:hAnsi="Times New Roman"/>
          <w:color w:val="111111"/>
          <w:sz w:val="28"/>
          <w:szCs w:val="28"/>
          <w:lang w:eastAsia="ru-RU"/>
        </w:rPr>
      </w:pPr>
    </w:p>
    <w:p w:rsidR="003D7599" w:rsidRPr="00D11C94" w:rsidRDefault="003D7599" w:rsidP="00D11C94">
      <w:pPr>
        <w:jc w:val="center"/>
        <w:rPr>
          <w:rFonts w:ascii="Times New Roman" w:hAnsi="Times New Roman"/>
          <w:sz w:val="28"/>
          <w:szCs w:val="28"/>
        </w:rPr>
      </w:pPr>
      <w:bookmarkStart w:id="0" w:name="_GoBack"/>
      <w:bookmarkEnd w:id="0"/>
    </w:p>
    <w:sectPr w:rsidR="003D7599" w:rsidRPr="00D11C94" w:rsidSect="00D11C94">
      <w:pgSz w:w="11906" w:h="16838"/>
      <w:pgMar w:top="709" w:right="566" w:bottom="142" w:left="709"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EE0"/>
    <w:rsid w:val="000800D6"/>
    <w:rsid w:val="00367FA6"/>
    <w:rsid w:val="003D7599"/>
    <w:rsid w:val="00462C5C"/>
    <w:rsid w:val="005250A7"/>
    <w:rsid w:val="00550181"/>
    <w:rsid w:val="005A221D"/>
    <w:rsid w:val="005C4BF9"/>
    <w:rsid w:val="00724C55"/>
    <w:rsid w:val="008C43B7"/>
    <w:rsid w:val="008F2EE0"/>
    <w:rsid w:val="00AA32DE"/>
    <w:rsid w:val="00AB23B2"/>
    <w:rsid w:val="00BD55FB"/>
    <w:rsid w:val="00C21839"/>
    <w:rsid w:val="00D11C94"/>
    <w:rsid w:val="00E42B50"/>
    <w:rsid w:val="00EC42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449781">
      <w:marLeft w:val="0"/>
      <w:marRight w:val="0"/>
      <w:marTop w:val="0"/>
      <w:marBottom w:val="0"/>
      <w:divBdr>
        <w:top w:val="none" w:sz="0" w:space="0" w:color="auto"/>
        <w:left w:val="none" w:sz="0" w:space="0" w:color="auto"/>
        <w:bottom w:val="none" w:sz="0" w:space="0" w:color="auto"/>
        <w:right w:val="none" w:sz="0" w:space="0" w:color="auto"/>
      </w:divBdr>
      <w:divsChild>
        <w:div w:id="102644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939</Words>
  <Characters>5358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2021-02-14T01:36:00Z</dcterms:created>
  <dcterms:modified xsi:type="dcterms:W3CDTF">2021-03-22T11:53:00Z</dcterms:modified>
</cp:coreProperties>
</file>