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C5" w:rsidRDefault="001A5164">
      <w:pPr>
        <w:rPr>
          <w:rFonts w:ascii="Times New Roman" w:hAnsi="Times New Roman" w:cs="Times New Roman"/>
          <w:sz w:val="28"/>
          <w:szCs w:val="28"/>
        </w:rPr>
      </w:pPr>
      <w:r w:rsidRPr="001A5164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воспитанников, предлагаем вам принять участие в творческом конкурсе «Дорога и мы»</w:t>
      </w:r>
      <w:r>
        <w:rPr>
          <w:rFonts w:ascii="Times New Roman" w:hAnsi="Times New Roman" w:cs="Times New Roman"/>
          <w:sz w:val="28"/>
          <w:szCs w:val="28"/>
        </w:rPr>
        <w:t>. С положением о конкурсе можно ознакомиться в группе. Ждем ваши рисунки и поделки до 20 марта.</w:t>
      </w:r>
    </w:p>
    <w:p w:rsidR="001A5164" w:rsidRPr="001A5164" w:rsidRDefault="001A5164">
      <w:pPr>
        <w:rPr>
          <w:rFonts w:ascii="Times New Roman" w:hAnsi="Times New Roman" w:cs="Times New Roman"/>
          <w:sz w:val="28"/>
          <w:szCs w:val="28"/>
        </w:rPr>
      </w:pPr>
      <w:r w:rsidRPr="001A51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11651"/>
            <wp:effectExtent l="0" t="0" r="3175" b="0"/>
            <wp:docPr id="1" name="Рисунок 1" descr="C:\Users\Юля\Desktop\dce5f994db8d941d787e6a23c5614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dce5f994db8d941d787e6a23c56140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164" w:rsidRPr="001A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64"/>
    <w:rsid w:val="001A5164"/>
    <w:rsid w:val="00B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03E3"/>
  <w15:chartTrackingRefBased/>
  <w15:docId w15:val="{E527C67A-79F0-4F76-8BF7-AF086198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2023-03-13T08:18:00Z</dcterms:created>
  <dcterms:modified xsi:type="dcterms:W3CDTF">2023-03-13T08:25:00Z</dcterms:modified>
</cp:coreProperties>
</file>