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F8" w:rsidRDefault="005E67F8" w:rsidP="00D460BF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7"/>
          <w:szCs w:val="27"/>
        </w:rPr>
      </w:pPr>
    </w:p>
    <w:p w:rsidR="005E67F8" w:rsidRPr="005E67F8" w:rsidRDefault="005E67F8" w:rsidP="005E67F8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56"/>
          <w:szCs w:val="56"/>
        </w:rPr>
      </w:pPr>
      <w:r w:rsidRPr="005E67F8">
        <w:rPr>
          <w:rStyle w:val="c6"/>
          <w:b/>
          <w:bCs/>
          <w:i/>
          <w:iCs/>
          <w:color w:val="000000"/>
          <w:sz w:val="56"/>
          <w:szCs w:val="56"/>
        </w:rPr>
        <w:t>консультация для родителей</w:t>
      </w:r>
    </w:p>
    <w:p w:rsidR="005E67F8" w:rsidRPr="005E67F8" w:rsidRDefault="005E67F8" w:rsidP="005E67F8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56"/>
          <w:szCs w:val="56"/>
        </w:rPr>
      </w:pPr>
    </w:p>
    <w:p w:rsidR="005E67F8" w:rsidRDefault="005E67F8" w:rsidP="005E67F8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5E67F8">
        <w:rPr>
          <w:rFonts w:ascii="Arial" w:hAnsi="Arial" w:cs="Arial"/>
          <w:b/>
          <w:color w:val="333333"/>
          <w:sz w:val="40"/>
          <w:szCs w:val="40"/>
        </w:rPr>
        <w:t>«</w:t>
      </w:r>
      <w:r w:rsidRPr="005E67F8">
        <w:rPr>
          <w:rFonts w:ascii="Arial" w:hAnsi="Arial" w:cs="Arial"/>
          <w:b/>
          <w:color w:val="333333"/>
          <w:sz w:val="40"/>
          <w:szCs w:val="40"/>
        </w:rPr>
        <w:t>Детские истерики — как реагировать</w:t>
      </w:r>
    </w:p>
    <w:p w:rsidR="005E67F8" w:rsidRPr="005E67F8" w:rsidRDefault="005E67F8" w:rsidP="005E67F8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5E67F8">
        <w:rPr>
          <w:rFonts w:ascii="Arial" w:hAnsi="Arial" w:cs="Arial"/>
          <w:b/>
          <w:color w:val="333333"/>
          <w:sz w:val="40"/>
          <w:szCs w:val="40"/>
        </w:rPr>
        <w:t xml:space="preserve"> и как бороться?</w:t>
      </w:r>
      <w:r w:rsidRPr="005E67F8">
        <w:rPr>
          <w:rFonts w:ascii="Arial" w:hAnsi="Arial" w:cs="Arial"/>
          <w:b/>
          <w:color w:val="333333"/>
          <w:sz w:val="40"/>
          <w:szCs w:val="40"/>
        </w:rPr>
        <w:t>»</w:t>
      </w:r>
    </w:p>
    <w:p w:rsidR="005E67F8" w:rsidRPr="005E67F8" w:rsidRDefault="005E67F8" w:rsidP="005E67F8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40"/>
          <w:szCs w:val="40"/>
        </w:rPr>
      </w:pPr>
    </w:p>
    <w:p w:rsidR="005E67F8" w:rsidRPr="00DB45C9" w:rsidRDefault="005E67F8" w:rsidP="005E67F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B45C9">
        <w:rPr>
          <w:rStyle w:val="c1"/>
          <w:bCs/>
          <w:color w:val="000000" w:themeColor="text1"/>
          <w:sz w:val="28"/>
          <w:szCs w:val="28"/>
        </w:rPr>
        <w:t>Подготовила воспитатель: Титова О.В.</w:t>
      </w:r>
    </w:p>
    <w:p w:rsidR="00D460BF" w:rsidRPr="00FB5969" w:rsidRDefault="00D460BF" w:rsidP="005E67F8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Наверное, нет таких родителей, которые бы не столкнулись с проблемой детских </w:t>
      </w:r>
      <w:r w:rsidRPr="005E67F8">
        <w:rPr>
          <w:rFonts w:ascii="Arial" w:hAnsi="Arial" w:cs="Arial"/>
          <w:b/>
          <w:color w:val="333333"/>
        </w:rPr>
        <w:t>истерик.</w:t>
      </w:r>
      <w:r>
        <w:rPr>
          <w:rFonts w:ascii="Arial" w:hAnsi="Arial" w:cs="Arial"/>
          <w:color w:val="333333"/>
        </w:rPr>
        <w:t xml:space="preserve"> Сегодня я предлагаю нам разобраться в причине их появления и нашей реакции на них.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Многие малыши, даже очень спокойные, могут устроить взрослым истерику. У детей дошкольного возраста истерика обычно возникает из-за запрета взрослого или невозможности получить то, что он хочет. Проявляя истерику, малыш кричит, топает ногами, плачет, может, даже кусаться и кататься по полу размахивая руками и ногами, иногда причиняет вред своему здоровью.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Истерика – это очень эффективный способ добиться своего, манипулируя взрослыми.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 довольно быстро понимает, что своим неадекватным поведением он ставит нас в неудобное положение и получает желаемое. Но если взрослые будут достаточно терпеливы, спокойны и последовательны в своих действиях, то могут успешно пресечь или даже предотвратить подобное поведение малыша. Главное не поддаваться и понять, для чего малышу нужна истерика!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разберемся и поймем для чего же на самом деле ребенку истерика.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1. Почему малыш устраивает истерику?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Истерическое состояние </w:t>
      </w:r>
      <w:proofErr w:type="gramStart"/>
      <w:r>
        <w:rPr>
          <w:rFonts w:ascii="Arial" w:hAnsi="Arial" w:cs="Arial"/>
          <w:color w:val="333333"/>
        </w:rPr>
        <w:t>для ребенка это</w:t>
      </w:r>
      <w:proofErr w:type="gramEnd"/>
      <w:r>
        <w:rPr>
          <w:rFonts w:ascii="Arial" w:hAnsi="Arial" w:cs="Arial"/>
          <w:color w:val="333333"/>
        </w:rPr>
        <w:t xml:space="preserve"> состояние стресса. Такое же, как и у его родителей во время его истерики. И это, не потому что ребенку нравится так себя вести, и уж точно не назло родителям. Своим поведением малыш пытается добиться своего. Но это только сначала! И если взрослые, не выдерживая идут на поводу у ребенка: «На! Только не плачь! » он обязательно начнет этим пользоваться.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Вывод: не упустить! Не идти на поводу! НЕТ – значит - НЕТ!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2. Как пресечь истерику ребенка?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вы, </w:t>
      </w:r>
      <w:proofErr w:type="gramStart"/>
      <w:r>
        <w:rPr>
          <w:rFonts w:ascii="Arial" w:hAnsi="Arial" w:cs="Arial"/>
          <w:color w:val="333333"/>
        </w:rPr>
        <w:t>все таки</w:t>
      </w:r>
      <w:proofErr w:type="gramEnd"/>
      <w:r>
        <w:rPr>
          <w:rFonts w:ascii="Arial" w:hAnsi="Arial" w:cs="Arial"/>
          <w:color w:val="333333"/>
        </w:rPr>
        <w:t xml:space="preserve"> упустили этот момент и ваш малыш уже «пользуется» Вами, запаситесь терпением и научитесь правильно себя вести с ребенком во время его истерик.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же вы должны сделать, чтобы истерика больше не повторялась?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-помните о причинах первых истерик и постарайтесь предугадать капризы своего малыша. Согласна, сделать это не просто, </w:t>
      </w:r>
      <w:proofErr w:type="gramStart"/>
      <w:r>
        <w:rPr>
          <w:rFonts w:ascii="Arial" w:hAnsi="Arial" w:cs="Arial"/>
          <w:color w:val="333333"/>
        </w:rPr>
        <w:t>но</w:t>
      </w:r>
      <w:proofErr w:type="gramEnd"/>
      <w:r>
        <w:rPr>
          <w:rFonts w:ascii="Arial" w:hAnsi="Arial" w:cs="Arial"/>
          <w:color w:val="333333"/>
        </w:rPr>
        <w:t xml:space="preserve"> если малыш каждый раз видя ваш телефон (другой предмет) требует его со слезами… во избежание истерик просто уберите его из зоны видимости малыша.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 пускать развитие истерики на самотек, когда ребенка уже невозможно будет контролировать.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следить за состоянием ребенка и постараться отвлечь его уже на стадии беспокойства и раздражения, переключив внимание малыша на что-то другое. Постарайтесь успокоить малыша, взяв его на руки, обнимите, поцелуйте и т. д.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говорите с ребенком присев на колени, что бы он чувствовал, что вы с ним на одном уровне. Не ругайте его и, не в коем случае не кричите. Говорите спокойно и тихо.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3. Истерика – недопустимое поведение.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Ребенку с самого начала надо дать понять, что вы не будут терпеть подобное поведение. Лучший способ – прекратить общение с малышом до тех пор, пока он не успокоится, демонстративно не реагируя на его поведение, чтобы он не делал. Физическое наказание и крики только усугубят ситуацию. Как только ребенок поймет, что ни кто не реагирует на него, малыш сам прекратит истерику.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4. Нет зрителей – нет истерики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Начавшего истерику ребенка, желательно сразу увести в место, где можно изолировать его от взрослых и случайных зрителей. Если истерика в магазине или в другом людном месте, то нужно постараться увести его от игрушек, сладостей, от других детей до полного его успокоения – он быстрее поймет, что такое поведение недопустимо. И главное: взрослый сам должен быть спокоен и не возмутим!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Однако нельзя оставлять ребенка одного в темной комнате или чулане, чтобы у него не появились различные фобии. Оставайтесь с малышом, постарайтесь его приласкать и успокоить.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5. Реакция взрослых на истерику должна быть постоянной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Взрослым надо сразу выбрать, как они будут вести себя с ребенком в случае истерики и не менять свое поведение. Малыш должен понять, что его поведение бесполезно, а капризы и истерики ни к чему не приведут. Бывает, что ребенок, кроме родителей, устраивает истерики другим взрослым – няне, бабушке или воспитателям. В этих случаях нужно заранее договориться, как они должны себя вести при истерике, чтобы они не потакали капризам, а помогли вместе исправить поведение ребенка.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E67F8">
        <w:rPr>
          <w:rFonts w:ascii="Arial" w:hAnsi="Arial" w:cs="Arial"/>
          <w:b/>
          <w:color w:val="333333"/>
        </w:rPr>
        <w:t>6. Научите ребенка выражать свое недовольство.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Взрослые должны помочь ребенку научиться выражать свое состояние словами. Маленькие дети еще плохо управляют своими эмоциями и часто бурно проявляют свое недовольство, если их не понимают взрослые или у них что-то не получается. Став союзниками малыша в проявлении своих чувств, взрослые начнут лучше его понимать, а малыш будет больше им доверять.</w:t>
      </w:r>
    </w:p>
    <w:p w:rsidR="00D460BF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Почти все родители сталкиваются с детскими истериками, но не все знают, как правильно реагировать на них. Постоянство поведения и терпение – главное оружие в борьбе с истериками. Лучше сразу отучить малыша от подобных манипуляций, чем трепать потом нервы себе и ребенку.</w:t>
      </w:r>
    </w:p>
    <w:p w:rsidR="00D460BF" w:rsidRPr="005E67F8" w:rsidRDefault="00D460BF" w:rsidP="00D460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bookmarkStart w:id="0" w:name="_GoBack"/>
      <w:r w:rsidRPr="005E67F8">
        <w:rPr>
          <w:rFonts w:ascii="Arial" w:hAnsi="Arial" w:cs="Arial"/>
          <w:b/>
          <w:color w:val="333333"/>
        </w:rPr>
        <w:t>Удачи вам в воспитании ваших малышей и терпения!</w:t>
      </w:r>
    </w:p>
    <w:bookmarkEnd w:id="0"/>
    <w:p w:rsidR="00D460BF" w:rsidRDefault="00D460BF" w:rsidP="00D460BF"/>
    <w:p w:rsidR="00F84306" w:rsidRDefault="00F84306"/>
    <w:sectPr w:rsidR="00F84306" w:rsidSect="003F2B84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2"/>
    <w:rsid w:val="003F2B84"/>
    <w:rsid w:val="005E67F8"/>
    <w:rsid w:val="00B50BF2"/>
    <w:rsid w:val="00D460BF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0F11"/>
  <w15:docId w15:val="{0E96D173-9817-4605-A00D-F49DB2D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4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7F8"/>
  </w:style>
  <w:style w:type="character" w:customStyle="1" w:styleId="c6">
    <w:name w:val="c6"/>
    <w:basedOn w:val="a0"/>
    <w:rsid w:val="005E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2022-02-27T18:00:00Z</dcterms:created>
  <dcterms:modified xsi:type="dcterms:W3CDTF">2022-03-05T04:53:00Z</dcterms:modified>
</cp:coreProperties>
</file>